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40" w:rsidRPr="00175437" w:rsidRDefault="00EC4049" w:rsidP="00175437">
      <w:pPr>
        <w:shd w:val="clear" w:color="auto" w:fill="FFFFFF"/>
        <w:tabs>
          <w:tab w:val="left" w:pos="5954"/>
        </w:tabs>
        <w:ind w:left="6221" w:right="4" w:hanging="267"/>
        <w:jc w:val="right"/>
        <w:rPr>
          <w:color w:val="000000"/>
          <w:spacing w:val="-11"/>
          <w:sz w:val="24"/>
          <w:szCs w:val="24"/>
        </w:rPr>
      </w:pPr>
      <w:r w:rsidRPr="00175437">
        <w:rPr>
          <w:color w:val="000000"/>
          <w:spacing w:val="-11"/>
          <w:sz w:val="24"/>
          <w:szCs w:val="24"/>
        </w:rPr>
        <w:t xml:space="preserve">Приложение </w:t>
      </w:r>
    </w:p>
    <w:p w:rsidR="00ED5AB5" w:rsidRPr="00175437" w:rsidRDefault="00EC4049" w:rsidP="00175437">
      <w:pPr>
        <w:shd w:val="clear" w:color="auto" w:fill="FFFFFF"/>
        <w:tabs>
          <w:tab w:val="left" w:pos="6237"/>
        </w:tabs>
        <w:ind w:left="5954" w:right="4"/>
        <w:jc w:val="right"/>
        <w:rPr>
          <w:color w:val="000000"/>
          <w:spacing w:val="-10"/>
          <w:sz w:val="24"/>
          <w:szCs w:val="24"/>
        </w:rPr>
      </w:pPr>
      <w:r w:rsidRPr="00175437">
        <w:rPr>
          <w:color w:val="000000"/>
          <w:spacing w:val="-10"/>
          <w:sz w:val="24"/>
          <w:szCs w:val="24"/>
        </w:rPr>
        <w:t xml:space="preserve">к </w:t>
      </w:r>
      <w:r w:rsidR="00175437">
        <w:rPr>
          <w:color w:val="000000"/>
          <w:spacing w:val="-10"/>
          <w:sz w:val="24"/>
          <w:szCs w:val="24"/>
        </w:rPr>
        <w:t xml:space="preserve"> </w:t>
      </w:r>
      <w:r w:rsidRPr="00175437">
        <w:rPr>
          <w:color w:val="000000"/>
          <w:spacing w:val="-10"/>
          <w:sz w:val="24"/>
          <w:szCs w:val="24"/>
        </w:rPr>
        <w:t xml:space="preserve">решению Собрания представителей сельского поселения </w:t>
      </w:r>
      <w:r w:rsidR="00175437">
        <w:rPr>
          <w:color w:val="000000"/>
          <w:spacing w:val="-10"/>
          <w:sz w:val="24"/>
          <w:szCs w:val="24"/>
        </w:rPr>
        <w:t>Ерзовка</w:t>
      </w:r>
    </w:p>
    <w:p w:rsidR="002714F4" w:rsidRPr="00175437" w:rsidRDefault="00ED5AB5" w:rsidP="00175437">
      <w:pPr>
        <w:shd w:val="clear" w:color="auto" w:fill="FFFFFF"/>
        <w:tabs>
          <w:tab w:val="left" w:pos="5812"/>
        </w:tabs>
        <w:ind w:left="5954" w:right="4"/>
        <w:jc w:val="right"/>
        <w:rPr>
          <w:color w:val="000000"/>
          <w:spacing w:val="-10"/>
          <w:sz w:val="24"/>
          <w:szCs w:val="24"/>
        </w:rPr>
      </w:pPr>
      <w:r w:rsidRPr="00175437">
        <w:rPr>
          <w:color w:val="000000"/>
          <w:spacing w:val="-10"/>
          <w:sz w:val="24"/>
          <w:szCs w:val="24"/>
        </w:rPr>
        <w:t>муниципального района Кинель-Черкасский Самарской области</w:t>
      </w:r>
    </w:p>
    <w:p w:rsidR="00981BE7" w:rsidRPr="00175437" w:rsidRDefault="00F04C38" w:rsidP="00175437">
      <w:pPr>
        <w:shd w:val="clear" w:color="auto" w:fill="FFFFFF"/>
        <w:tabs>
          <w:tab w:val="left" w:pos="6237"/>
        </w:tabs>
        <w:ind w:left="5954" w:right="4"/>
        <w:jc w:val="right"/>
        <w:rPr>
          <w:sz w:val="24"/>
          <w:szCs w:val="24"/>
        </w:rPr>
      </w:pPr>
      <w:r w:rsidRPr="00175437">
        <w:rPr>
          <w:color w:val="000000"/>
          <w:spacing w:val="-8"/>
          <w:sz w:val="24"/>
          <w:szCs w:val="24"/>
        </w:rPr>
        <w:t xml:space="preserve">от  </w:t>
      </w:r>
      <w:r w:rsidR="00175437">
        <w:rPr>
          <w:color w:val="000000"/>
          <w:spacing w:val="-8"/>
          <w:sz w:val="24"/>
          <w:szCs w:val="24"/>
        </w:rPr>
        <w:t>22</w:t>
      </w:r>
      <w:r w:rsidRPr="00175437">
        <w:rPr>
          <w:color w:val="000000"/>
          <w:spacing w:val="-8"/>
          <w:sz w:val="24"/>
          <w:szCs w:val="24"/>
        </w:rPr>
        <w:t>.03</w:t>
      </w:r>
      <w:r w:rsidR="002714F4" w:rsidRPr="00175437">
        <w:rPr>
          <w:color w:val="000000"/>
          <w:spacing w:val="-8"/>
          <w:sz w:val="24"/>
          <w:szCs w:val="24"/>
        </w:rPr>
        <w:t xml:space="preserve">.2019 </w:t>
      </w:r>
      <w:r w:rsidR="00EC4049" w:rsidRPr="00175437">
        <w:rPr>
          <w:color w:val="000000"/>
          <w:spacing w:val="-8"/>
          <w:sz w:val="24"/>
          <w:szCs w:val="24"/>
        </w:rPr>
        <w:t xml:space="preserve"> №</w:t>
      </w:r>
      <w:r w:rsidR="00175437">
        <w:rPr>
          <w:color w:val="000000"/>
          <w:spacing w:val="-8"/>
          <w:sz w:val="24"/>
          <w:szCs w:val="24"/>
        </w:rPr>
        <w:t>6-1</w:t>
      </w:r>
    </w:p>
    <w:p w:rsidR="00981BE7" w:rsidRPr="007C0440" w:rsidRDefault="00981BE7" w:rsidP="008F6E46">
      <w:pPr>
        <w:shd w:val="clear" w:color="auto" w:fill="FFFFFF"/>
        <w:spacing w:before="400"/>
        <w:ind w:left="1570" w:right="1620"/>
        <w:jc w:val="center"/>
        <w:rPr>
          <w:sz w:val="28"/>
          <w:szCs w:val="28"/>
        </w:rPr>
      </w:pPr>
      <w:r w:rsidRPr="007C0440">
        <w:rPr>
          <w:b/>
          <w:bCs/>
          <w:color w:val="000000"/>
          <w:sz w:val="28"/>
          <w:szCs w:val="28"/>
        </w:rPr>
        <w:t xml:space="preserve">Договор </w:t>
      </w:r>
      <w:r w:rsidRPr="007C0440">
        <w:rPr>
          <w:b/>
          <w:bCs/>
          <w:color w:val="000000"/>
          <w:spacing w:val="-9"/>
          <w:sz w:val="28"/>
          <w:szCs w:val="28"/>
        </w:rPr>
        <w:t xml:space="preserve">об учреждении общества </w:t>
      </w:r>
      <w:r w:rsidRPr="004C06BE">
        <w:rPr>
          <w:b/>
          <w:color w:val="000000"/>
          <w:spacing w:val="-9"/>
          <w:sz w:val="28"/>
          <w:szCs w:val="28"/>
        </w:rPr>
        <w:t xml:space="preserve">с </w:t>
      </w:r>
      <w:r w:rsidRPr="007C0440">
        <w:rPr>
          <w:b/>
          <w:bCs/>
          <w:color w:val="000000"/>
          <w:spacing w:val="-9"/>
          <w:sz w:val="28"/>
          <w:szCs w:val="28"/>
        </w:rPr>
        <w:t>ограниченной ответственностью</w:t>
      </w:r>
      <w:r w:rsidR="00175437">
        <w:rPr>
          <w:b/>
          <w:bCs/>
          <w:color w:val="000000"/>
          <w:spacing w:val="-9"/>
          <w:sz w:val="28"/>
          <w:szCs w:val="28"/>
        </w:rPr>
        <w:t xml:space="preserve"> </w:t>
      </w:r>
      <w:r w:rsidR="00124A06" w:rsidRPr="007C0440">
        <w:rPr>
          <w:b/>
          <w:bCs/>
          <w:color w:val="000000"/>
          <w:spacing w:val="-9"/>
          <w:sz w:val="28"/>
          <w:szCs w:val="28"/>
        </w:rPr>
        <w:t>«Спецкомбинат «</w:t>
      </w:r>
      <w:r w:rsidR="00175437">
        <w:rPr>
          <w:b/>
          <w:bCs/>
          <w:color w:val="000000"/>
          <w:spacing w:val="-9"/>
          <w:sz w:val="28"/>
          <w:szCs w:val="28"/>
        </w:rPr>
        <w:t>Кинель-</w:t>
      </w:r>
      <w:r w:rsidR="00ED5AB5">
        <w:rPr>
          <w:b/>
          <w:bCs/>
          <w:color w:val="000000"/>
          <w:spacing w:val="-9"/>
          <w:sz w:val="28"/>
          <w:szCs w:val="28"/>
        </w:rPr>
        <w:t>Черкасский</w:t>
      </w:r>
      <w:r w:rsidRPr="007C0440">
        <w:rPr>
          <w:b/>
          <w:bCs/>
          <w:color w:val="000000"/>
          <w:spacing w:val="-9"/>
          <w:sz w:val="28"/>
          <w:szCs w:val="28"/>
        </w:rPr>
        <w:t>»</w:t>
      </w:r>
    </w:p>
    <w:p w:rsidR="00981BE7" w:rsidRDefault="004277DF" w:rsidP="008F6E46">
      <w:pPr>
        <w:shd w:val="clear" w:color="auto" w:fill="FFFFFF"/>
        <w:tabs>
          <w:tab w:val="left" w:pos="7812"/>
        </w:tabs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</w:t>
      </w:r>
      <w:r w:rsidR="00981BE7" w:rsidRPr="007C0440">
        <w:rPr>
          <w:color w:val="000000"/>
          <w:spacing w:val="-12"/>
          <w:sz w:val="28"/>
          <w:szCs w:val="28"/>
        </w:rPr>
        <w:t>.</w:t>
      </w:r>
      <w:r w:rsidR="00175437">
        <w:rPr>
          <w:color w:val="000000"/>
          <w:spacing w:val="-12"/>
          <w:sz w:val="28"/>
          <w:szCs w:val="28"/>
        </w:rPr>
        <w:t xml:space="preserve"> Ерзовка</w:t>
      </w:r>
      <w:r w:rsidR="00ED5AB5">
        <w:rPr>
          <w:color w:val="000000"/>
          <w:spacing w:val="-12"/>
          <w:sz w:val="28"/>
          <w:szCs w:val="28"/>
        </w:rPr>
        <w:t xml:space="preserve">                          </w:t>
      </w:r>
      <w:r w:rsidR="00175437">
        <w:rPr>
          <w:color w:val="000000"/>
          <w:spacing w:val="-12"/>
          <w:sz w:val="28"/>
          <w:szCs w:val="28"/>
        </w:rPr>
        <w:t xml:space="preserve">                                                                                            </w:t>
      </w:r>
      <w:r w:rsidR="00ED5AB5">
        <w:rPr>
          <w:color w:val="000000"/>
          <w:spacing w:val="-12"/>
          <w:sz w:val="28"/>
          <w:szCs w:val="28"/>
        </w:rPr>
        <w:t xml:space="preserve"> </w:t>
      </w:r>
      <w:r w:rsidR="00BA0C3E">
        <w:rPr>
          <w:color w:val="000000"/>
          <w:spacing w:val="-12"/>
          <w:sz w:val="28"/>
          <w:szCs w:val="28"/>
        </w:rPr>
        <w:t>22.03.</w:t>
      </w:r>
      <w:r w:rsidR="002714F4">
        <w:rPr>
          <w:color w:val="000000"/>
          <w:spacing w:val="-12"/>
          <w:sz w:val="28"/>
          <w:szCs w:val="28"/>
        </w:rPr>
        <w:t>2019</w:t>
      </w:r>
      <w:r w:rsidR="00981BE7" w:rsidRPr="007C0440">
        <w:rPr>
          <w:color w:val="000000"/>
          <w:spacing w:val="-12"/>
          <w:sz w:val="28"/>
          <w:szCs w:val="28"/>
        </w:rPr>
        <w:t xml:space="preserve"> года</w:t>
      </w:r>
    </w:p>
    <w:p w:rsidR="002714F4" w:rsidRPr="007C0440" w:rsidRDefault="002714F4" w:rsidP="008F6E46">
      <w:pPr>
        <w:shd w:val="clear" w:color="auto" w:fill="FFFFFF"/>
        <w:tabs>
          <w:tab w:val="left" w:pos="7812"/>
        </w:tabs>
        <w:rPr>
          <w:sz w:val="28"/>
          <w:szCs w:val="28"/>
        </w:rPr>
      </w:pPr>
    </w:p>
    <w:p w:rsidR="00981BE7" w:rsidRPr="007C0440" w:rsidRDefault="00ED44FB" w:rsidP="008F6E46">
      <w:pPr>
        <w:shd w:val="clear" w:color="auto" w:fill="FFFFFF"/>
        <w:ind w:firstLine="662"/>
        <w:jc w:val="both"/>
        <w:rPr>
          <w:sz w:val="28"/>
          <w:szCs w:val="28"/>
        </w:rPr>
      </w:pPr>
      <w:r w:rsidRPr="00ED44FB">
        <w:rPr>
          <w:color w:val="000000"/>
          <w:spacing w:val="-6"/>
          <w:sz w:val="28"/>
          <w:szCs w:val="28"/>
        </w:rPr>
        <w:t xml:space="preserve">Сельское поселение </w:t>
      </w:r>
      <w:r>
        <w:rPr>
          <w:color w:val="000000"/>
          <w:spacing w:val="-6"/>
          <w:sz w:val="28"/>
          <w:szCs w:val="28"/>
        </w:rPr>
        <w:t>Александровка</w:t>
      </w:r>
      <w:r w:rsidRPr="00ED44FB">
        <w:rPr>
          <w:color w:val="000000"/>
          <w:spacing w:val="-6"/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color w:val="000000"/>
          <w:spacing w:val="-6"/>
          <w:sz w:val="28"/>
          <w:szCs w:val="28"/>
        </w:rPr>
        <w:t xml:space="preserve">, от имени которого выступает </w:t>
      </w:r>
      <w:r w:rsidRPr="00ED44FB">
        <w:rPr>
          <w:color w:val="000000"/>
          <w:spacing w:val="-6"/>
          <w:sz w:val="28"/>
          <w:szCs w:val="28"/>
        </w:rPr>
        <w:t>Администрация</w:t>
      </w:r>
      <w:r w:rsidR="00ED5AB5">
        <w:rPr>
          <w:color w:val="000000"/>
          <w:spacing w:val="-6"/>
          <w:sz w:val="28"/>
          <w:szCs w:val="28"/>
        </w:rPr>
        <w:t xml:space="preserve"> с</w:t>
      </w:r>
      <w:r w:rsidR="00837C40">
        <w:rPr>
          <w:color w:val="000000"/>
          <w:spacing w:val="-6"/>
          <w:sz w:val="28"/>
          <w:szCs w:val="28"/>
        </w:rPr>
        <w:t>ельско</w:t>
      </w:r>
      <w:r w:rsidR="00ED5AB5">
        <w:rPr>
          <w:color w:val="000000"/>
          <w:spacing w:val="-6"/>
          <w:sz w:val="28"/>
          <w:szCs w:val="28"/>
        </w:rPr>
        <w:t>го</w:t>
      </w:r>
      <w:r w:rsidR="00837C40">
        <w:rPr>
          <w:color w:val="000000"/>
          <w:spacing w:val="-6"/>
          <w:sz w:val="28"/>
          <w:szCs w:val="28"/>
        </w:rPr>
        <w:t xml:space="preserve"> поселени</w:t>
      </w:r>
      <w:r w:rsidR="00ED5AB5">
        <w:rPr>
          <w:color w:val="000000"/>
          <w:spacing w:val="-6"/>
          <w:sz w:val="28"/>
          <w:szCs w:val="28"/>
        </w:rPr>
        <w:t xml:space="preserve">яАлександровка </w:t>
      </w:r>
      <w:r w:rsidR="00837C40">
        <w:rPr>
          <w:color w:val="000000"/>
          <w:spacing w:val="-6"/>
          <w:sz w:val="28"/>
          <w:szCs w:val="28"/>
        </w:rPr>
        <w:t xml:space="preserve">муниципального района </w:t>
      </w:r>
      <w:r w:rsidR="00ED5AB5">
        <w:rPr>
          <w:color w:val="000000"/>
          <w:spacing w:val="-6"/>
          <w:sz w:val="28"/>
          <w:szCs w:val="28"/>
        </w:rPr>
        <w:t xml:space="preserve">Кинель-Черкасский </w:t>
      </w:r>
      <w:r w:rsidR="00981BE7" w:rsidRPr="007C0440">
        <w:rPr>
          <w:color w:val="000000"/>
          <w:spacing w:val="-6"/>
          <w:sz w:val="28"/>
          <w:szCs w:val="28"/>
        </w:rPr>
        <w:t>Самарской области</w:t>
      </w:r>
      <w:r w:rsidR="00837C40">
        <w:rPr>
          <w:color w:val="000000"/>
          <w:spacing w:val="-6"/>
          <w:sz w:val="28"/>
          <w:szCs w:val="28"/>
        </w:rPr>
        <w:t>,</w:t>
      </w:r>
      <w:r w:rsidR="00837C40">
        <w:rPr>
          <w:color w:val="000000"/>
          <w:sz w:val="28"/>
          <w:szCs w:val="28"/>
        </w:rPr>
        <w:t>в</w:t>
      </w:r>
      <w:r w:rsidR="00981BE7" w:rsidRPr="007C0440">
        <w:rPr>
          <w:color w:val="000000"/>
          <w:sz w:val="28"/>
          <w:szCs w:val="28"/>
        </w:rPr>
        <w:t xml:space="preserve"> лице </w:t>
      </w:r>
      <w:r w:rsidR="00ED5AB5">
        <w:rPr>
          <w:color w:val="000000"/>
          <w:sz w:val="28"/>
          <w:szCs w:val="28"/>
        </w:rPr>
        <w:t>Г</w:t>
      </w:r>
      <w:r w:rsidR="00981BE7" w:rsidRPr="007C0440">
        <w:rPr>
          <w:color w:val="000000"/>
          <w:sz w:val="28"/>
          <w:szCs w:val="28"/>
        </w:rPr>
        <w:t>лавы сельского поселе</w:t>
      </w:r>
      <w:r w:rsidR="00837C40">
        <w:rPr>
          <w:color w:val="000000"/>
          <w:sz w:val="28"/>
          <w:szCs w:val="28"/>
        </w:rPr>
        <w:t xml:space="preserve">ния </w:t>
      </w:r>
      <w:r w:rsidR="00ED5AB5">
        <w:rPr>
          <w:color w:val="000000"/>
          <w:sz w:val="28"/>
          <w:szCs w:val="28"/>
        </w:rPr>
        <w:t xml:space="preserve">Александровка </w:t>
      </w:r>
      <w:r w:rsidR="00ED5AB5" w:rsidRPr="00ED5AB5">
        <w:rPr>
          <w:color w:val="000000"/>
          <w:sz w:val="28"/>
          <w:szCs w:val="28"/>
        </w:rPr>
        <w:t>муниципального района Кинель-Черкасский Самарской области</w:t>
      </w:r>
      <w:r w:rsidR="00F16144">
        <w:rPr>
          <w:color w:val="000000"/>
          <w:sz w:val="28"/>
          <w:szCs w:val="28"/>
        </w:rPr>
        <w:t>,</w:t>
      </w:r>
    </w:p>
    <w:p w:rsidR="00981BE7" w:rsidRPr="007C0440" w:rsidRDefault="00ED44FB" w:rsidP="008F6E46">
      <w:pPr>
        <w:shd w:val="clear" w:color="auto" w:fill="FFFFFF"/>
        <w:ind w:firstLine="659"/>
        <w:jc w:val="both"/>
        <w:rPr>
          <w:sz w:val="28"/>
          <w:szCs w:val="28"/>
        </w:rPr>
      </w:pPr>
      <w:r w:rsidRPr="00ED44FB">
        <w:rPr>
          <w:color w:val="000000"/>
          <w:spacing w:val="-7"/>
          <w:sz w:val="28"/>
          <w:szCs w:val="28"/>
        </w:rPr>
        <w:t xml:space="preserve">Сельское поселение </w:t>
      </w:r>
      <w:r>
        <w:rPr>
          <w:color w:val="000000"/>
          <w:spacing w:val="-7"/>
          <w:sz w:val="28"/>
          <w:szCs w:val="28"/>
        </w:rPr>
        <w:t>Березняки</w:t>
      </w:r>
      <w:r w:rsidRPr="00ED44FB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ED5AB5" w:rsidRPr="00ED5AB5">
        <w:rPr>
          <w:color w:val="000000"/>
          <w:spacing w:val="-7"/>
          <w:sz w:val="28"/>
          <w:szCs w:val="28"/>
        </w:rPr>
        <w:t xml:space="preserve">Администрация сельского поселения </w:t>
      </w:r>
      <w:r w:rsidR="00ED5AB5">
        <w:rPr>
          <w:color w:val="000000"/>
          <w:spacing w:val="-7"/>
          <w:sz w:val="28"/>
          <w:szCs w:val="28"/>
        </w:rPr>
        <w:t xml:space="preserve">Березняки </w:t>
      </w:r>
      <w:r w:rsidR="00ED5AB5" w:rsidRPr="00ED5AB5">
        <w:rPr>
          <w:color w:val="000000"/>
          <w:spacing w:val="-7"/>
          <w:sz w:val="28"/>
          <w:szCs w:val="28"/>
        </w:rPr>
        <w:t xml:space="preserve">муниципального района Кинель-Черкасский Самарской области, в лице Главы сельского поселения </w:t>
      </w:r>
      <w:r w:rsidR="00ED5AB5">
        <w:rPr>
          <w:color w:val="000000"/>
          <w:spacing w:val="-7"/>
          <w:sz w:val="28"/>
          <w:szCs w:val="28"/>
        </w:rPr>
        <w:t>Березняки</w:t>
      </w:r>
      <w:r w:rsidR="00ED5AB5" w:rsidRPr="00ED5AB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</w:t>
      </w:r>
      <w:r w:rsidR="00F16144">
        <w:rPr>
          <w:color w:val="000000"/>
          <w:spacing w:val="-7"/>
          <w:sz w:val="28"/>
          <w:szCs w:val="28"/>
        </w:rPr>
        <w:t>,</w:t>
      </w:r>
    </w:p>
    <w:p w:rsidR="00981BE7" w:rsidRPr="007C0440" w:rsidRDefault="00ED44FB" w:rsidP="008F6E46">
      <w:pPr>
        <w:shd w:val="clear" w:color="auto" w:fill="FFFFFF"/>
        <w:spacing w:before="11"/>
        <w:ind w:left="14" w:right="7" w:firstLine="666"/>
        <w:jc w:val="both"/>
        <w:rPr>
          <w:sz w:val="28"/>
          <w:szCs w:val="28"/>
        </w:rPr>
      </w:pPr>
      <w:r w:rsidRPr="00ED44FB">
        <w:rPr>
          <w:color w:val="000000"/>
          <w:spacing w:val="-7"/>
          <w:sz w:val="28"/>
          <w:szCs w:val="28"/>
        </w:rPr>
        <w:t xml:space="preserve">Сельское поселение </w:t>
      </w:r>
      <w:r>
        <w:rPr>
          <w:color w:val="000000"/>
          <w:spacing w:val="-7"/>
          <w:sz w:val="28"/>
          <w:szCs w:val="28"/>
        </w:rPr>
        <w:t>Ерзовка</w:t>
      </w:r>
      <w:r w:rsidRPr="00ED44FB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ED5AB5" w:rsidRPr="00ED5AB5">
        <w:rPr>
          <w:color w:val="000000"/>
          <w:spacing w:val="-7"/>
          <w:sz w:val="28"/>
          <w:szCs w:val="28"/>
        </w:rPr>
        <w:t xml:space="preserve">Администрация сельского поселения </w:t>
      </w:r>
      <w:r w:rsidR="00ED5AB5">
        <w:rPr>
          <w:color w:val="000000"/>
          <w:spacing w:val="-7"/>
          <w:sz w:val="28"/>
          <w:szCs w:val="28"/>
        </w:rPr>
        <w:t>Ерзовка</w:t>
      </w:r>
      <w:r w:rsidR="00ED5AB5" w:rsidRPr="00ED5AB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в лице Главы сельского поселения </w:t>
      </w:r>
      <w:r w:rsidR="00ED5AB5">
        <w:rPr>
          <w:color w:val="000000"/>
          <w:spacing w:val="-7"/>
          <w:sz w:val="28"/>
          <w:szCs w:val="28"/>
        </w:rPr>
        <w:t>Ерзовка</w:t>
      </w:r>
      <w:r w:rsidR="00ED5AB5" w:rsidRPr="00ED5AB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</w:t>
      </w:r>
      <w:r w:rsidR="00F16144">
        <w:rPr>
          <w:color w:val="000000"/>
          <w:sz w:val="28"/>
          <w:szCs w:val="28"/>
        </w:rPr>
        <w:t>,</w:t>
      </w:r>
    </w:p>
    <w:p w:rsidR="00981BE7" w:rsidRDefault="00ED44FB" w:rsidP="008F6E46">
      <w:pPr>
        <w:shd w:val="clear" w:color="auto" w:fill="FFFFFF"/>
        <w:ind w:left="14" w:right="7" w:firstLine="666"/>
        <w:jc w:val="both"/>
        <w:rPr>
          <w:color w:val="000000"/>
          <w:spacing w:val="-6"/>
          <w:sz w:val="28"/>
          <w:szCs w:val="28"/>
        </w:rPr>
      </w:pPr>
      <w:r w:rsidRPr="00ED44FB">
        <w:rPr>
          <w:color w:val="000000"/>
          <w:spacing w:val="-2"/>
          <w:sz w:val="28"/>
          <w:szCs w:val="28"/>
        </w:rPr>
        <w:t xml:space="preserve">Сельское поселение </w:t>
      </w:r>
      <w:r>
        <w:rPr>
          <w:color w:val="000000"/>
          <w:spacing w:val="-2"/>
          <w:sz w:val="28"/>
          <w:szCs w:val="28"/>
        </w:rPr>
        <w:t>Кабановка</w:t>
      </w:r>
      <w:r w:rsidR="00175437">
        <w:rPr>
          <w:color w:val="000000"/>
          <w:spacing w:val="-2"/>
          <w:sz w:val="28"/>
          <w:szCs w:val="28"/>
        </w:rPr>
        <w:t xml:space="preserve"> </w:t>
      </w:r>
      <w:r w:rsidRPr="00ED44FB">
        <w:rPr>
          <w:color w:val="000000"/>
          <w:spacing w:val="-2"/>
          <w:sz w:val="28"/>
          <w:szCs w:val="28"/>
        </w:rPr>
        <w:t xml:space="preserve">муниципального района Кинель-Черкасский Самарской области, от имени которого выступает </w:t>
      </w:r>
      <w:r w:rsidR="00086CB8" w:rsidRPr="00086CB8">
        <w:rPr>
          <w:color w:val="000000"/>
          <w:spacing w:val="-2"/>
          <w:sz w:val="28"/>
          <w:szCs w:val="28"/>
        </w:rPr>
        <w:t xml:space="preserve">Администрация сельского поселения </w:t>
      </w:r>
      <w:r w:rsidR="00086CB8">
        <w:rPr>
          <w:color w:val="000000"/>
          <w:spacing w:val="-2"/>
          <w:sz w:val="28"/>
          <w:szCs w:val="28"/>
        </w:rPr>
        <w:t>Кабановка</w:t>
      </w:r>
      <w:r w:rsidR="00175437">
        <w:rPr>
          <w:color w:val="000000"/>
          <w:spacing w:val="-2"/>
          <w:sz w:val="28"/>
          <w:szCs w:val="28"/>
        </w:rPr>
        <w:t xml:space="preserve"> </w:t>
      </w:r>
      <w:r w:rsidR="00086CB8" w:rsidRPr="00086CB8">
        <w:rPr>
          <w:color w:val="000000"/>
          <w:spacing w:val="-2"/>
          <w:sz w:val="28"/>
          <w:szCs w:val="28"/>
        </w:rPr>
        <w:t xml:space="preserve">муниципального района Кинель-Черкасский Самарской области, в </w:t>
      </w:r>
      <w:r w:rsidR="00086CB8">
        <w:rPr>
          <w:color w:val="000000"/>
          <w:spacing w:val="-2"/>
          <w:sz w:val="28"/>
          <w:szCs w:val="28"/>
        </w:rPr>
        <w:t>лице Главы сельского поселения Кабановка</w:t>
      </w:r>
      <w:r w:rsidR="00175437">
        <w:rPr>
          <w:color w:val="000000"/>
          <w:spacing w:val="-2"/>
          <w:sz w:val="28"/>
          <w:szCs w:val="28"/>
        </w:rPr>
        <w:t xml:space="preserve"> </w:t>
      </w:r>
      <w:r w:rsidR="00086CB8" w:rsidRPr="00086CB8">
        <w:rPr>
          <w:color w:val="000000"/>
          <w:spacing w:val="-2"/>
          <w:sz w:val="28"/>
          <w:szCs w:val="28"/>
        </w:rPr>
        <w:t>муниципального района Кинель-Черкасский Самарской области</w:t>
      </w:r>
      <w:r w:rsidR="00F16144">
        <w:rPr>
          <w:color w:val="000000"/>
          <w:spacing w:val="-6"/>
          <w:sz w:val="28"/>
          <w:szCs w:val="28"/>
        </w:rPr>
        <w:t>,</w:t>
      </w:r>
    </w:p>
    <w:p w:rsidR="00ED44FB" w:rsidRDefault="00ED44FB" w:rsidP="00A30CFB">
      <w:pPr>
        <w:shd w:val="clear" w:color="auto" w:fill="FFFFFF"/>
        <w:ind w:right="7" w:firstLine="680"/>
        <w:jc w:val="both"/>
        <w:rPr>
          <w:color w:val="000000"/>
          <w:spacing w:val="-6"/>
          <w:sz w:val="28"/>
          <w:szCs w:val="28"/>
        </w:rPr>
      </w:pPr>
      <w:r w:rsidRPr="00ED44FB">
        <w:rPr>
          <w:color w:val="000000"/>
          <w:spacing w:val="-6"/>
          <w:sz w:val="28"/>
          <w:szCs w:val="28"/>
        </w:rPr>
        <w:t>Сельское поселение Кинель-Черкассы муниципального района Кинель-Черкасский</w:t>
      </w:r>
      <w:r>
        <w:rPr>
          <w:color w:val="000000"/>
          <w:spacing w:val="-6"/>
          <w:sz w:val="28"/>
          <w:szCs w:val="28"/>
        </w:rPr>
        <w:t xml:space="preserve"> Самарской области</w:t>
      </w:r>
      <w:r w:rsidRPr="00ED44FB">
        <w:rPr>
          <w:color w:val="000000"/>
          <w:spacing w:val="-6"/>
          <w:sz w:val="28"/>
          <w:szCs w:val="28"/>
        </w:rPr>
        <w:t xml:space="preserve">, от имени которого выступает Администрация муниципального района  Кинель-Черкасский Самарской области, в лице Главы муниципального района Кинель-Черкасский Самарской области,  </w:t>
      </w:r>
    </w:p>
    <w:p w:rsidR="00981BE7" w:rsidRPr="007C0440" w:rsidRDefault="00ED44FB" w:rsidP="008F6E46">
      <w:pPr>
        <w:shd w:val="clear" w:color="auto" w:fill="FFFFFF"/>
        <w:spacing w:before="7"/>
        <w:ind w:left="14" w:right="18" w:firstLine="662"/>
        <w:jc w:val="both"/>
        <w:rPr>
          <w:sz w:val="28"/>
          <w:szCs w:val="28"/>
        </w:rPr>
      </w:pPr>
      <w:r w:rsidRPr="00ED44FB">
        <w:rPr>
          <w:color w:val="000000"/>
          <w:spacing w:val="-7"/>
          <w:sz w:val="28"/>
          <w:szCs w:val="28"/>
        </w:rPr>
        <w:t xml:space="preserve">Сельское поселение </w:t>
      </w:r>
      <w:r>
        <w:rPr>
          <w:color w:val="000000"/>
          <w:spacing w:val="-7"/>
          <w:sz w:val="28"/>
          <w:szCs w:val="28"/>
        </w:rPr>
        <w:t>Красная Горка</w:t>
      </w:r>
      <w:r w:rsidRPr="00ED44FB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BD669A" w:rsidRPr="00BD669A">
        <w:rPr>
          <w:color w:val="000000"/>
          <w:spacing w:val="-7"/>
          <w:sz w:val="28"/>
          <w:szCs w:val="28"/>
        </w:rPr>
        <w:t>Администрация сельского поселения К</w:t>
      </w:r>
      <w:r w:rsidR="00BD669A">
        <w:rPr>
          <w:color w:val="000000"/>
          <w:spacing w:val="-7"/>
          <w:sz w:val="28"/>
          <w:szCs w:val="28"/>
        </w:rPr>
        <w:t xml:space="preserve">расная Горка </w:t>
      </w:r>
      <w:r w:rsidR="00BD669A" w:rsidRPr="00BD669A">
        <w:rPr>
          <w:color w:val="000000"/>
          <w:spacing w:val="-7"/>
          <w:sz w:val="28"/>
          <w:szCs w:val="28"/>
        </w:rPr>
        <w:t>муниципального района Кинель-Черкасский Самарской области, в лице Главы сельского поселения К</w:t>
      </w:r>
      <w:r w:rsidR="00BD669A">
        <w:rPr>
          <w:color w:val="000000"/>
          <w:spacing w:val="-7"/>
          <w:sz w:val="28"/>
          <w:szCs w:val="28"/>
        </w:rPr>
        <w:t xml:space="preserve">расная Горка </w:t>
      </w:r>
      <w:r w:rsidR="00BD669A" w:rsidRPr="00BD669A">
        <w:rPr>
          <w:color w:val="000000"/>
          <w:spacing w:val="-7"/>
          <w:sz w:val="28"/>
          <w:szCs w:val="28"/>
        </w:rPr>
        <w:t>муниципального района Кинель-Черкасский Самарской области</w:t>
      </w:r>
      <w:r w:rsidR="00F16144">
        <w:rPr>
          <w:color w:val="000000"/>
          <w:spacing w:val="-7"/>
          <w:sz w:val="28"/>
          <w:szCs w:val="28"/>
        </w:rPr>
        <w:t>,</w:t>
      </w:r>
    </w:p>
    <w:p w:rsidR="00981BE7" w:rsidRPr="007C0440" w:rsidRDefault="00ED44FB" w:rsidP="008F6E46">
      <w:pPr>
        <w:shd w:val="clear" w:color="auto" w:fill="FFFFFF"/>
        <w:ind w:left="11" w:firstLine="482"/>
        <w:jc w:val="both"/>
        <w:rPr>
          <w:sz w:val="28"/>
          <w:szCs w:val="28"/>
        </w:rPr>
      </w:pPr>
      <w:r w:rsidRPr="00ED44FB">
        <w:rPr>
          <w:color w:val="000000"/>
          <w:spacing w:val="-6"/>
          <w:sz w:val="28"/>
          <w:szCs w:val="28"/>
        </w:rPr>
        <w:t xml:space="preserve">Сельское поселение </w:t>
      </w:r>
      <w:r>
        <w:rPr>
          <w:color w:val="000000"/>
          <w:spacing w:val="-6"/>
          <w:sz w:val="28"/>
          <w:szCs w:val="28"/>
        </w:rPr>
        <w:t>Кротовка</w:t>
      </w:r>
      <w:r w:rsidRPr="00ED44FB">
        <w:rPr>
          <w:color w:val="000000"/>
          <w:spacing w:val="-6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BD669A" w:rsidRPr="00BD669A">
        <w:rPr>
          <w:color w:val="000000"/>
          <w:spacing w:val="-6"/>
          <w:sz w:val="28"/>
          <w:szCs w:val="28"/>
        </w:rPr>
        <w:t>Администрация сельского поселения Кр</w:t>
      </w:r>
      <w:r w:rsidR="00BD669A">
        <w:rPr>
          <w:color w:val="000000"/>
          <w:spacing w:val="-6"/>
          <w:sz w:val="28"/>
          <w:szCs w:val="28"/>
        </w:rPr>
        <w:t xml:space="preserve">отовка </w:t>
      </w:r>
      <w:r w:rsidR="00BD669A" w:rsidRPr="00BD669A">
        <w:rPr>
          <w:color w:val="000000"/>
          <w:spacing w:val="-6"/>
          <w:sz w:val="28"/>
          <w:szCs w:val="28"/>
        </w:rPr>
        <w:t>муниципального района Кинель-Черкасский Самарской области, в лице Главы сельского поселения Кр</w:t>
      </w:r>
      <w:r w:rsidR="00BD669A">
        <w:rPr>
          <w:color w:val="000000"/>
          <w:spacing w:val="-6"/>
          <w:sz w:val="28"/>
          <w:szCs w:val="28"/>
        </w:rPr>
        <w:t>отовка</w:t>
      </w:r>
      <w:r w:rsidR="00BD669A" w:rsidRPr="00BD669A">
        <w:rPr>
          <w:color w:val="000000"/>
          <w:spacing w:val="-6"/>
          <w:sz w:val="28"/>
          <w:szCs w:val="28"/>
        </w:rPr>
        <w:t xml:space="preserve"> муниципального района Кинель-Черкасский Самарской области</w:t>
      </w:r>
      <w:r w:rsidR="00BD669A">
        <w:rPr>
          <w:color w:val="000000"/>
          <w:spacing w:val="-7"/>
          <w:sz w:val="28"/>
          <w:szCs w:val="28"/>
        </w:rPr>
        <w:t>,</w:t>
      </w:r>
    </w:p>
    <w:p w:rsidR="00981BE7" w:rsidRPr="007C0440" w:rsidRDefault="00ED44FB" w:rsidP="008F6E46">
      <w:pPr>
        <w:shd w:val="clear" w:color="auto" w:fill="FFFFFF"/>
        <w:spacing w:before="7"/>
        <w:ind w:left="7" w:right="18" w:firstLine="662"/>
        <w:jc w:val="both"/>
        <w:rPr>
          <w:sz w:val="28"/>
          <w:szCs w:val="28"/>
        </w:rPr>
      </w:pPr>
      <w:r w:rsidRPr="00ED44FB">
        <w:rPr>
          <w:color w:val="000000"/>
          <w:spacing w:val="-5"/>
          <w:sz w:val="28"/>
          <w:szCs w:val="28"/>
        </w:rPr>
        <w:t xml:space="preserve">Сельское поселение </w:t>
      </w:r>
      <w:r>
        <w:rPr>
          <w:color w:val="000000"/>
          <w:spacing w:val="-5"/>
          <w:sz w:val="28"/>
          <w:szCs w:val="28"/>
        </w:rPr>
        <w:t>Муханово</w:t>
      </w:r>
      <w:r w:rsidRPr="00ED44FB">
        <w:rPr>
          <w:color w:val="000000"/>
          <w:spacing w:val="-5"/>
          <w:sz w:val="28"/>
          <w:szCs w:val="28"/>
        </w:rPr>
        <w:t xml:space="preserve"> муниципального района Кинель-Черкасский </w:t>
      </w:r>
      <w:r w:rsidRPr="00ED44FB">
        <w:rPr>
          <w:color w:val="000000"/>
          <w:spacing w:val="-5"/>
          <w:sz w:val="28"/>
          <w:szCs w:val="28"/>
        </w:rPr>
        <w:lastRenderedPageBreak/>
        <w:t xml:space="preserve">Самарской области, от имени которого выступает </w:t>
      </w:r>
      <w:r w:rsidR="00BD669A" w:rsidRPr="00BD669A">
        <w:rPr>
          <w:color w:val="000000"/>
          <w:spacing w:val="-5"/>
          <w:sz w:val="28"/>
          <w:szCs w:val="28"/>
        </w:rPr>
        <w:t xml:space="preserve">Администрация сельского поселения </w:t>
      </w:r>
      <w:r w:rsidR="00BD669A">
        <w:rPr>
          <w:color w:val="000000"/>
          <w:spacing w:val="-5"/>
          <w:sz w:val="28"/>
          <w:szCs w:val="28"/>
        </w:rPr>
        <w:t>Муханово</w:t>
      </w:r>
      <w:r w:rsidR="00BD669A" w:rsidRPr="00BD669A">
        <w:rPr>
          <w:color w:val="000000"/>
          <w:spacing w:val="-5"/>
          <w:sz w:val="28"/>
          <w:szCs w:val="28"/>
        </w:rPr>
        <w:t xml:space="preserve"> муниципального района Кинель-Черкасский Самарской области, в лице Главы сельского поселения </w:t>
      </w:r>
      <w:r w:rsidR="00BD669A">
        <w:rPr>
          <w:color w:val="000000"/>
          <w:spacing w:val="-5"/>
          <w:sz w:val="28"/>
          <w:szCs w:val="28"/>
        </w:rPr>
        <w:t>Муханово</w:t>
      </w:r>
      <w:r w:rsidR="00BD669A" w:rsidRPr="00BD669A">
        <w:rPr>
          <w:color w:val="000000"/>
          <w:spacing w:val="-5"/>
          <w:sz w:val="28"/>
          <w:szCs w:val="28"/>
        </w:rPr>
        <w:t>муниципального района Кинель-Черкасский Самарской области</w:t>
      </w:r>
      <w:r w:rsidR="00981BE7" w:rsidRPr="007C0440">
        <w:rPr>
          <w:color w:val="000000"/>
          <w:spacing w:val="-7"/>
          <w:sz w:val="28"/>
          <w:szCs w:val="28"/>
        </w:rPr>
        <w:t>,</w:t>
      </w:r>
    </w:p>
    <w:p w:rsidR="006E4F25" w:rsidRDefault="00ED44FB" w:rsidP="006E4F25">
      <w:pPr>
        <w:shd w:val="clear" w:color="auto" w:fill="FFFFFF"/>
        <w:spacing w:before="7"/>
        <w:ind w:left="7" w:right="11" w:firstLine="666"/>
        <w:jc w:val="both"/>
        <w:rPr>
          <w:color w:val="000000"/>
          <w:sz w:val="28"/>
          <w:szCs w:val="28"/>
        </w:rPr>
      </w:pPr>
      <w:r w:rsidRPr="00ED44FB">
        <w:rPr>
          <w:color w:val="000000"/>
          <w:spacing w:val="-8"/>
          <w:sz w:val="28"/>
          <w:szCs w:val="28"/>
        </w:rPr>
        <w:t xml:space="preserve">Сельское поселение </w:t>
      </w:r>
      <w:r>
        <w:rPr>
          <w:color w:val="000000"/>
          <w:spacing w:val="-8"/>
          <w:sz w:val="28"/>
          <w:szCs w:val="28"/>
        </w:rPr>
        <w:t>Новые Ключи</w:t>
      </w:r>
      <w:r w:rsidRPr="00ED44FB">
        <w:rPr>
          <w:color w:val="000000"/>
          <w:spacing w:val="-8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BD669A" w:rsidRPr="00BD669A">
        <w:rPr>
          <w:color w:val="000000"/>
          <w:spacing w:val="-8"/>
          <w:sz w:val="28"/>
          <w:szCs w:val="28"/>
        </w:rPr>
        <w:t xml:space="preserve">Администрация сельского поселения </w:t>
      </w:r>
      <w:r w:rsidR="00BD669A">
        <w:rPr>
          <w:color w:val="000000"/>
          <w:spacing w:val="-8"/>
          <w:sz w:val="28"/>
          <w:szCs w:val="28"/>
        </w:rPr>
        <w:t xml:space="preserve">Новые Ключи </w:t>
      </w:r>
      <w:r w:rsidR="00BD669A" w:rsidRPr="00BD669A">
        <w:rPr>
          <w:color w:val="000000"/>
          <w:spacing w:val="-8"/>
          <w:sz w:val="28"/>
          <w:szCs w:val="28"/>
        </w:rPr>
        <w:t>муниципального района Кинель-Черкасский Самарской области, в лице Главы с</w:t>
      </w:r>
      <w:r w:rsidR="00BD669A">
        <w:rPr>
          <w:color w:val="000000"/>
          <w:spacing w:val="-8"/>
          <w:sz w:val="28"/>
          <w:szCs w:val="28"/>
        </w:rPr>
        <w:t>ельского поселения Новые Ключи</w:t>
      </w:r>
      <w:r w:rsidR="00BD669A" w:rsidRPr="00BD669A">
        <w:rPr>
          <w:color w:val="000000"/>
          <w:spacing w:val="-8"/>
          <w:sz w:val="28"/>
          <w:szCs w:val="28"/>
        </w:rPr>
        <w:t xml:space="preserve"> муниципального района Кинель-Черкасский Самарской области</w:t>
      </w:r>
      <w:r w:rsidR="00981BE7" w:rsidRPr="007C0440">
        <w:rPr>
          <w:color w:val="000000"/>
          <w:sz w:val="28"/>
          <w:szCs w:val="28"/>
        </w:rPr>
        <w:t>,</w:t>
      </w:r>
    </w:p>
    <w:p w:rsidR="006E4F25" w:rsidRDefault="00ED44FB" w:rsidP="006E4F25">
      <w:pPr>
        <w:shd w:val="clear" w:color="auto" w:fill="FFFFFF"/>
        <w:spacing w:before="7"/>
        <w:ind w:left="7" w:right="11" w:firstLine="666"/>
        <w:jc w:val="both"/>
        <w:rPr>
          <w:color w:val="000000"/>
          <w:spacing w:val="-7"/>
          <w:sz w:val="28"/>
          <w:szCs w:val="28"/>
        </w:rPr>
      </w:pPr>
      <w:r w:rsidRPr="00ED44FB">
        <w:rPr>
          <w:color w:val="000000"/>
          <w:spacing w:val="-7"/>
          <w:sz w:val="28"/>
          <w:szCs w:val="28"/>
        </w:rPr>
        <w:t xml:space="preserve">Сельское поселение </w:t>
      </w:r>
      <w:r>
        <w:rPr>
          <w:color w:val="000000"/>
          <w:spacing w:val="-7"/>
          <w:sz w:val="28"/>
          <w:szCs w:val="28"/>
        </w:rPr>
        <w:t>Подгорное</w:t>
      </w:r>
      <w:r w:rsidRPr="00ED44FB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6E4F25" w:rsidRPr="006E4F25">
        <w:rPr>
          <w:color w:val="000000"/>
          <w:spacing w:val="-7"/>
          <w:sz w:val="28"/>
          <w:szCs w:val="28"/>
        </w:rPr>
        <w:t xml:space="preserve">Администрация сельского поселения </w:t>
      </w:r>
      <w:r w:rsidR="006E4F25">
        <w:rPr>
          <w:color w:val="000000"/>
          <w:spacing w:val="-7"/>
          <w:sz w:val="28"/>
          <w:szCs w:val="28"/>
        </w:rPr>
        <w:t xml:space="preserve">Подгорное </w:t>
      </w:r>
      <w:r w:rsidR="006E4F25" w:rsidRPr="006E4F25">
        <w:rPr>
          <w:color w:val="000000"/>
          <w:spacing w:val="-7"/>
          <w:sz w:val="28"/>
          <w:szCs w:val="28"/>
        </w:rPr>
        <w:t xml:space="preserve">муниципального района Кинель-Черкасский Самарской области, в лице Главы сельского поселения </w:t>
      </w:r>
      <w:r w:rsidR="006E4F25">
        <w:rPr>
          <w:color w:val="000000"/>
          <w:spacing w:val="-7"/>
          <w:sz w:val="28"/>
          <w:szCs w:val="28"/>
        </w:rPr>
        <w:t>Подгорное</w:t>
      </w:r>
      <w:r w:rsidR="006E4F25" w:rsidRPr="006E4F2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</w:t>
      </w:r>
      <w:r w:rsidR="006E4F25">
        <w:rPr>
          <w:color w:val="000000"/>
          <w:spacing w:val="-7"/>
          <w:sz w:val="28"/>
          <w:szCs w:val="28"/>
        </w:rPr>
        <w:t>,</w:t>
      </w:r>
    </w:p>
    <w:p w:rsidR="006E4F25" w:rsidRDefault="00ED44FB" w:rsidP="006E4F25">
      <w:pPr>
        <w:shd w:val="clear" w:color="auto" w:fill="FFFFFF"/>
        <w:spacing w:before="7"/>
        <w:ind w:left="7" w:right="11" w:firstLine="666"/>
        <w:jc w:val="both"/>
        <w:rPr>
          <w:color w:val="000000"/>
          <w:spacing w:val="-7"/>
          <w:sz w:val="28"/>
          <w:szCs w:val="28"/>
        </w:rPr>
      </w:pPr>
      <w:r w:rsidRPr="00ED44FB">
        <w:rPr>
          <w:color w:val="000000"/>
          <w:spacing w:val="-7"/>
          <w:sz w:val="28"/>
          <w:szCs w:val="28"/>
        </w:rPr>
        <w:t xml:space="preserve">Сельское поселение </w:t>
      </w:r>
      <w:r>
        <w:rPr>
          <w:color w:val="000000"/>
          <w:spacing w:val="-7"/>
          <w:sz w:val="28"/>
          <w:szCs w:val="28"/>
        </w:rPr>
        <w:t>Садгород</w:t>
      </w:r>
      <w:r w:rsidRPr="00ED44FB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6E4F25" w:rsidRPr="006E4F25">
        <w:rPr>
          <w:color w:val="000000"/>
          <w:spacing w:val="-7"/>
          <w:sz w:val="28"/>
          <w:szCs w:val="28"/>
        </w:rPr>
        <w:t xml:space="preserve">Администрация сельского поселения </w:t>
      </w:r>
      <w:r w:rsidR="006E4F25">
        <w:rPr>
          <w:color w:val="000000"/>
          <w:spacing w:val="-7"/>
          <w:sz w:val="28"/>
          <w:szCs w:val="28"/>
        </w:rPr>
        <w:t>Садгород</w:t>
      </w:r>
      <w:r w:rsidR="006E4F25" w:rsidRPr="006E4F2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в лице Гла</w:t>
      </w:r>
      <w:r w:rsidR="006E4F25">
        <w:rPr>
          <w:color w:val="000000"/>
          <w:spacing w:val="-7"/>
          <w:sz w:val="28"/>
          <w:szCs w:val="28"/>
        </w:rPr>
        <w:t>вы сельского поселения Садгород</w:t>
      </w:r>
      <w:r w:rsidR="006E4F25" w:rsidRPr="006E4F2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</w:t>
      </w:r>
      <w:r w:rsidR="006E4F25">
        <w:rPr>
          <w:color w:val="000000"/>
          <w:spacing w:val="-7"/>
          <w:sz w:val="28"/>
          <w:szCs w:val="28"/>
        </w:rPr>
        <w:t>,</w:t>
      </w:r>
    </w:p>
    <w:p w:rsidR="006E4F25" w:rsidRDefault="00ED44FB" w:rsidP="006E4F25">
      <w:pPr>
        <w:shd w:val="clear" w:color="auto" w:fill="FFFFFF"/>
        <w:spacing w:before="7"/>
        <w:ind w:left="7" w:right="11" w:firstLine="666"/>
        <w:jc w:val="both"/>
        <w:rPr>
          <w:color w:val="000000"/>
          <w:spacing w:val="-7"/>
          <w:sz w:val="28"/>
          <w:szCs w:val="28"/>
        </w:rPr>
      </w:pPr>
      <w:r w:rsidRPr="00ED44FB">
        <w:rPr>
          <w:color w:val="000000"/>
          <w:spacing w:val="-7"/>
          <w:sz w:val="28"/>
          <w:szCs w:val="28"/>
        </w:rPr>
        <w:t xml:space="preserve">Сельское поселение </w:t>
      </w:r>
      <w:r>
        <w:rPr>
          <w:color w:val="000000"/>
          <w:spacing w:val="-7"/>
          <w:sz w:val="28"/>
          <w:szCs w:val="28"/>
        </w:rPr>
        <w:t>Тимашево</w:t>
      </w:r>
      <w:r w:rsidRPr="00ED44FB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6E4F25" w:rsidRPr="006E4F25">
        <w:rPr>
          <w:color w:val="000000"/>
          <w:spacing w:val="-7"/>
          <w:sz w:val="28"/>
          <w:szCs w:val="28"/>
        </w:rPr>
        <w:t xml:space="preserve">Администрация сельского поселения </w:t>
      </w:r>
      <w:r w:rsidR="006E4F25">
        <w:rPr>
          <w:color w:val="000000"/>
          <w:spacing w:val="-7"/>
          <w:sz w:val="28"/>
          <w:szCs w:val="28"/>
        </w:rPr>
        <w:t xml:space="preserve">Тимашево </w:t>
      </w:r>
      <w:r w:rsidR="006E4F25" w:rsidRPr="006E4F25">
        <w:rPr>
          <w:color w:val="000000"/>
          <w:spacing w:val="-7"/>
          <w:sz w:val="28"/>
          <w:szCs w:val="28"/>
        </w:rPr>
        <w:t xml:space="preserve">муниципального района Кинель-Черкасский Самарской области, в лице Главы сельского поселения </w:t>
      </w:r>
      <w:r w:rsidR="006E4F25">
        <w:rPr>
          <w:color w:val="000000"/>
          <w:spacing w:val="-7"/>
          <w:sz w:val="28"/>
          <w:szCs w:val="28"/>
        </w:rPr>
        <w:t>Тимашево</w:t>
      </w:r>
      <w:r w:rsidR="006E4F25" w:rsidRPr="006E4F2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</w:t>
      </w:r>
      <w:r w:rsidR="006E4F25">
        <w:rPr>
          <w:color w:val="000000"/>
          <w:spacing w:val="-7"/>
          <w:sz w:val="28"/>
          <w:szCs w:val="28"/>
        </w:rPr>
        <w:t>,</w:t>
      </w:r>
    </w:p>
    <w:p w:rsidR="006E4F25" w:rsidRDefault="00ED44FB" w:rsidP="006E4F25">
      <w:pPr>
        <w:shd w:val="clear" w:color="auto" w:fill="FFFFFF"/>
        <w:spacing w:before="7"/>
        <w:ind w:left="7" w:right="11" w:firstLine="666"/>
        <w:jc w:val="both"/>
        <w:rPr>
          <w:color w:val="000000"/>
          <w:spacing w:val="-7"/>
          <w:sz w:val="28"/>
          <w:szCs w:val="28"/>
        </w:rPr>
      </w:pPr>
      <w:r w:rsidRPr="00ED44FB">
        <w:rPr>
          <w:color w:val="000000"/>
          <w:spacing w:val="-7"/>
          <w:sz w:val="28"/>
          <w:szCs w:val="28"/>
        </w:rPr>
        <w:t xml:space="preserve">Сельское поселение </w:t>
      </w:r>
      <w:r>
        <w:rPr>
          <w:color w:val="000000"/>
          <w:spacing w:val="-7"/>
          <w:sz w:val="28"/>
          <w:szCs w:val="28"/>
        </w:rPr>
        <w:t>Черновка</w:t>
      </w:r>
      <w:r w:rsidRPr="00ED44FB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от имени которого выступает </w:t>
      </w:r>
      <w:r w:rsidR="006E4F25" w:rsidRPr="006E4F25">
        <w:rPr>
          <w:color w:val="000000"/>
          <w:spacing w:val="-7"/>
          <w:sz w:val="28"/>
          <w:szCs w:val="28"/>
        </w:rPr>
        <w:t xml:space="preserve">Администрация сельского поселения </w:t>
      </w:r>
      <w:r w:rsidR="006E4F25">
        <w:rPr>
          <w:color w:val="000000"/>
          <w:spacing w:val="-7"/>
          <w:sz w:val="28"/>
          <w:szCs w:val="28"/>
        </w:rPr>
        <w:t>Черновка</w:t>
      </w:r>
      <w:r w:rsidR="006E4F25" w:rsidRPr="006E4F2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области, в лице Главы сельского поселения </w:t>
      </w:r>
      <w:r w:rsidR="006E4F25">
        <w:rPr>
          <w:color w:val="000000"/>
          <w:spacing w:val="-7"/>
          <w:sz w:val="28"/>
          <w:szCs w:val="28"/>
        </w:rPr>
        <w:t>Черновка</w:t>
      </w:r>
      <w:r w:rsidR="006E4F25" w:rsidRPr="006E4F25">
        <w:rPr>
          <w:color w:val="000000"/>
          <w:spacing w:val="-7"/>
          <w:sz w:val="28"/>
          <w:szCs w:val="28"/>
        </w:rPr>
        <w:t xml:space="preserve"> муниципального района Кинель-Черкасский Самарской области</w:t>
      </w:r>
      <w:r w:rsidR="006E4F25">
        <w:rPr>
          <w:color w:val="000000"/>
          <w:spacing w:val="-7"/>
          <w:sz w:val="28"/>
          <w:szCs w:val="28"/>
        </w:rPr>
        <w:t>,</w:t>
      </w:r>
    </w:p>
    <w:p w:rsidR="00C07F0E" w:rsidRDefault="00981BE7" w:rsidP="006E4F25">
      <w:pPr>
        <w:shd w:val="clear" w:color="auto" w:fill="FFFFFF"/>
        <w:spacing w:before="7"/>
        <w:ind w:left="7" w:right="11" w:firstLine="666"/>
        <w:jc w:val="both"/>
        <w:rPr>
          <w:color w:val="000000"/>
          <w:spacing w:val="-7"/>
          <w:sz w:val="28"/>
          <w:szCs w:val="28"/>
        </w:rPr>
      </w:pPr>
      <w:r w:rsidRPr="007C0440">
        <w:rPr>
          <w:color w:val="000000"/>
          <w:spacing w:val="-6"/>
          <w:sz w:val="28"/>
          <w:szCs w:val="28"/>
        </w:rPr>
        <w:t xml:space="preserve">именуемые в дальнейшем </w:t>
      </w:r>
      <w:r w:rsidRPr="007C0440">
        <w:rPr>
          <w:color w:val="000000"/>
          <w:spacing w:val="-7"/>
          <w:sz w:val="28"/>
          <w:szCs w:val="28"/>
        </w:rPr>
        <w:t>''Учредители" ("Участники"),заключили настоящий договор о нижеследующем:</w:t>
      </w:r>
    </w:p>
    <w:p w:rsidR="00A30CFB" w:rsidRDefault="00A30CFB" w:rsidP="006E4F25">
      <w:pPr>
        <w:shd w:val="clear" w:color="auto" w:fill="FFFFFF"/>
        <w:spacing w:before="7"/>
        <w:ind w:left="7" w:right="11" w:firstLine="666"/>
        <w:jc w:val="both"/>
        <w:rPr>
          <w:sz w:val="28"/>
          <w:szCs w:val="28"/>
        </w:rPr>
      </w:pPr>
    </w:p>
    <w:p w:rsidR="00C07F0E" w:rsidRDefault="00981BE7" w:rsidP="00C07F0E">
      <w:pPr>
        <w:shd w:val="clear" w:color="auto" w:fill="FFFFFF"/>
        <w:ind w:right="18"/>
        <w:jc w:val="center"/>
        <w:rPr>
          <w:b/>
          <w:bCs/>
          <w:color w:val="000000"/>
          <w:spacing w:val="-9"/>
          <w:sz w:val="28"/>
          <w:szCs w:val="28"/>
        </w:rPr>
      </w:pPr>
      <w:r w:rsidRPr="007C0440">
        <w:rPr>
          <w:b/>
          <w:bCs/>
          <w:color w:val="000000"/>
          <w:spacing w:val="-9"/>
          <w:sz w:val="28"/>
          <w:szCs w:val="28"/>
        </w:rPr>
        <w:t>1. Предмет договора</w:t>
      </w:r>
    </w:p>
    <w:p w:rsidR="00A30CFB" w:rsidRDefault="00A30CFB" w:rsidP="00C07F0E">
      <w:pPr>
        <w:shd w:val="clear" w:color="auto" w:fill="FFFFFF"/>
        <w:ind w:right="18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981BE7" w:rsidRPr="007C0440" w:rsidRDefault="008557EA" w:rsidP="00C07F0E">
      <w:pPr>
        <w:shd w:val="clear" w:color="auto" w:fill="FFFFFF"/>
        <w:ind w:right="18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1.1</w:t>
      </w:r>
      <w:r w:rsidR="00981BE7" w:rsidRPr="007C0440">
        <w:rPr>
          <w:color w:val="000000"/>
          <w:spacing w:val="-8"/>
          <w:sz w:val="28"/>
          <w:szCs w:val="28"/>
        </w:rPr>
        <w:t>. Учредители обязуются создать Общество с ограниченной ответственностью (далее -</w:t>
      </w:r>
      <w:r w:rsidR="00981BE7" w:rsidRPr="007C0440">
        <w:rPr>
          <w:color w:val="000000"/>
          <w:sz w:val="28"/>
          <w:szCs w:val="28"/>
        </w:rPr>
        <w:t>Общество).</w:t>
      </w:r>
    </w:p>
    <w:p w:rsidR="00981BE7" w:rsidRPr="007C0440" w:rsidRDefault="006222EB" w:rsidP="008F6E46">
      <w:pPr>
        <w:shd w:val="clear" w:color="auto" w:fill="FFFFFF"/>
        <w:ind w:left="688"/>
        <w:rPr>
          <w:sz w:val="28"/>
          <w:szCs w:val="28"/>
        </w:rPr>
      </w:pPr>
      <w:r>
        <w:rPr>
          <w:color w:val="000000"/>
          <w:spacing w:val="-9"/>
          <w:sz w:val="28"/>
          <w:szCs w:val="28"/>
          <w:lang w:eastAsia="en-US"/>
        </w:rPr>
        <w:t>1</w:t>
      </w:r>
      <w:r w:rsidR="00981BE7" w:rsidRPr="007C0440">
        <w:rPr>
          <w:color w:val="000000"/>
          <w:spacing w:val="-9"/>
          <w:sz w:val="28"/>
          <w:szCs w:val="28"/>
          <w:lang w:eastAsia="en-US"/>
        </w:rPr>
        <w:t>.2. Полное фирменное наименование Общества:</w:t>
      </w:r>
    </w:p>
    <w:p w:rsidR="00981BE7" w:rsidRPr="007C0440" w:rsidRDefault="00671EAC" w:rsidP="008178F0">
      <w:pPr>
        <w:shd w:val="clear" w:color="auto" w:fill="FFFFFF"/>
        <w:ind w:firstLine="662"/>
        <w:jc w:val="both"/>
        <w:rPr>
          <w:sz w:val="28"/>
          <w:szCs w:val="28"/>
        </w:rPr>
      </w:pPr>
      <w:r w:rsidRPr="00671EAC">
        <w:rPr>
          <w:color w:val="000000"/>
          <w:spacing w:val="-6"/>
          <w:sz w:val="28"/>
          <w:szCs w:val="28"/>
        </w:rPr>
        <w:t>Общество с ограниченной ответст</w:t>
      </w:r>
      <w:r w:rsidR="008178F0">
        <w:rPr>
          <w:color w:val="000000"/>
          <w:spacing w:val="-6"/>
          <w:sz w:val="28"/>
          <w:szCs w:val="28"/>
        </w:rPr>
        <w:t>венностью «Спецкомбинат «Кинель-</w:t>
      </w:r>
      <w:r w:rsidRPr="00671EAC">
        <w:rPr>
          <w:color w:val="000000"/>
          <w:spacing w:val="-6"/>
          <w:sz w:val="28"/>
          <w:szCs w:val="28"/>
        </w:rPr>
        <w:t>Черкасский»</w:t>
      </w:r>
      <w:r w:rsidR="00981BE7" w:rsidRPr="007C0440">
        <w:rPr>
          <w:color w:val="000000"/>
          <w:spacing w:val="-6"/>
          <w:sz w:val="28"/>
          <w:szCs w:val="28"/>
        </w:rPr>
        <w:t>.</w:t>
      </w:r>
    </w:p>
    <w:p w:rsidR="00981BE7" w:rsidRPr="007C0440" w:rsidRDefault="00671EAC" w:rsidP="00671EAC">
      <w:pPr>
        <w:shd w:val="clear" w:color="auto" w:fill="FFFFFF"/>
        <w:ind w:firstLine="66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 </w:t>
      </w:r>
      <w:r w:rsidR="00981BE7" w:rsidRPr="007C0440">
        <w:rPr>
          <w:color w:val="000000"/>
          <w:spacing w:val="-2"/>
          <w:sz w:val="28"/>
          <w:szCs w:val="28"/>
        </w:rPr>
        <w:t>Сокращенное     фирменное     наименование     О</w:t>
      </w:r>
      <w:r w:rsidR="008557EA">
        <w:rPr>
          <w:color w:val="000000"/>
          <w:spacing w:val="-2"/>
          <w:sz w:val="28"/>
          <w:szCs w:val="28"/>
        </w:rPr>
        <w:t>бщества:     ООО     «Спецкомбин</w:t>
      </w:r>
      <w:r w:rsidR="00981BE7" w:rsidRPr="007C0440">
        <w:rPr>
          <w:color w:val="000000"/>
          <w:spacing w:val="-2"/>
          <w:sz w:val="28"/>
          <w:szCs w:val="28"/>
        </w:rPr>
        <w:t>ат</w:t>
      </w:r>
      <w:r w:rsidR="00847A73">
        <w:rPr>
          <w:color w:val="000000"/>
          <w:spacing w:val="-2"/>
          <w:sz w:val="28"/>
          <w:szCs w:val="28"/>
        </w:rPr>
        <w:t xml:space="preserve"> «Кинель-Черкасский</w:t>
      </w:r>
      <w:r w:rsidR="008557EA">
        <w:rPr>
          <w:color w:val="000000"/>
          <w:spacing w:val="-2"/>
          <w:sz w:val="28"/>
          <w:szCs w:val="28"/>
        </w:rPr>
        <w:t>».</w:t>
      </w:r>
    </w:p>
    <w:p w:rsidR="00D51BF2" w:rsidRDefault="00981BE7" w:rsidP="008F6E46">
      <w:pPr>
        <w:shd w:val="clear" w:color="auto" w:fill="FFFFFF"/>
        <w:ind w:firstLine="673"/>
        <w:jc w:val="both"/>
        <w:rPr>
          <w:color w:val="000000" w:themeColor="text1"/>
          <w:sz w:val="28"/>
          <w:szCs w:val="28"/>
        </w:rPr>
      </w:pPr>
      <w:r w:rsidRPr="007C0440">
        <w:rPr>
          <w:color w:val="000000"/>
          <w:spacing w:val="-6"/>
          <w:sz w:val="28"/>
          <w:szCs w:val="28"/>
        </w:rPr>
        <w:t>1.</w:t>
      </w:r>
      <w:r w:rsidR="00671EAC">
        <w:rPr>
          <w:color w:val="000000"/>
          <w:spacing w:val="-6"/>
          <w:sz w:val="28"/>
          <w:szCs w:val="28"/>
        </w:rPr>
        <w:t>4</w:t>
      </w:r>
      <w:r w:rsidRPr="007C0440">
        <w:rPr>
          <w:color w:val="000000"/>
          <w:spacing w:val="-6"/>
          <w:sz w:val="28"/>
          <w:szCs w:val="28"/>
        </w:rPr>
        <w:t xml:space="preserve">. </w:t>
      </w:r>
      <w:r w:rsidRPr="007E3D0E">
        <w:rPr>
          <w:color w:val="000000" w:themeColor="text1"/>
          <w:spacing w:val="-6"/>
          <w:sz w:val="28"/>
          <w:szCs w:val="28"/>
        </w:rPr>
        <w:t>Определить</w:t>
      </w:r>
      <w:r w:rsidR="007E3D0E" w:rsidRPr="007E3D0E">
        <w:rPr>
          <w:color w:val="000000" w:themeColor="text1"/>
          <w:spacing w:val="-6"/>
          <w:sz w:val="28"/>
          <w:szCs w:val="28"/>
        </w:rPr>
        <w:t xml:space="preserve"> место нахождения Общества: </w:t>
      </w:r>
      <w:r w:rsidR="00671EAC" w:rsidRPr="00671EAC">
        <w:rPr>
          <w:color w:val="000000" w:themeColor="text1"/>
          <w:spacing w:val="-6"/>
          <w:sz w:val="28"/>
          <w:szCs w:val="28"/>
        </w:rPr>
        <w:t>446351, Самарская область, Кинель-Черкасский район, с. Кинель-Черкассы, ул. Заречная, д. 3</w:t>
      </w:r>
      <w:r w:rsidR="007E3D0E" w:rsidRPr="007E3D0E">
        <w:rPr>
          <w:color w:val="000000" w:themeColor="text1"/>
          <w:sz w:val="28"/>
          <w:szCs w:val="28"/>
        </w:rPr>
        <w:t>.</w:t>
      </w:r>
    </w:p>
    <w:p w:rsidR="001514E8" w:rsidRPr="007E3D0E" w:rsidRDefault="001514E8" w:rsidP="008F6E46">
      <w:pPr>
        <w:shd w:val="clear" w:color="auto" w:fill="FFFFFF"/>
        <w:ind w:firstLine="67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Поручить</w:t>
      </w:r>
      <w:r w:rsidR="00D17137">
        <w:rPr>
          <w:color w:val="000000" w:themeColor="text1"/>
          <w:sz w:val="28"/>
          <w:szCs w:val="28"/>
        </w:rPr>
        <w:t xml:space="preserve"> Учредителю -</w:t>
      </w:r>
      <w:r>
        <w:rPr>
          <w:color w:val="000000" w:themeColor="text1"/>
          <w:sz w:val="28"/>
          <w:szCs w:val="28"/>
        </w:rPr>
        <w:t xml:space="preserve"> Администрации Кинель-Черкасского района Самарской области</w:t>
      </w:r>
      <w:r w:rsidR="00D1713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разработать проект устава Общества</w:t>
      </w:r>
      <w:r w:rsidR="00A30CFB">
        <w:rPr>
          <w:color w:val="000000" w:themeColor="text1"/>
          <w:sz w:val="28"/>
          <w:szCs w:val="28"/>
        </w:rPr>
        <w:t xml:space="preserve"> в срок не позднее 14 апреля 2019 года</w:t>
      </w:r>
      <w:r>
        <w:rPr>
          <w:color w:val="000000" w:themeColor="text1"/>
          <w:sz w:val="28"/>
          <w:szCs w:val="28"/>
        </w:rPr>
        <w:t>.</w:t>
      </w:r>
    </w:p>
    <w:p w:rsidR="00981BE7" w:rsidRDefault="006222EB" w:rsidP="00C07F0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</w:t>
      </w:r>
      <w:r w:rsidR="00981BE7" w:rsidRPr="006222EB">
        <w:rPr>
          <w:b/>
          <w:color w:val="000000"/>
          <w:sz w:val="28"/>
          <w:szCs w:val="28"/>
        </w:rPr>
        <w:t>Уставный капитал Общества</w:t>
      </w:r>
    </w:p>
    <w:p w:rsidR="00A30CFB" w:rsidRDefault="00A30CFB" w:rsidP="00C07F0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35859" w:rsidRDefault="006222EB" w:rsidP="008F6E46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iCs/>
          <w:color w:val="000000"/>
          <w:spacing w:val="-7"/>
          <w:sz w:val="28"/>
          <w:szCs w:val="28"/>
        </w:rPr>
        <w:t xml:space="preserve">    2</w:t>
      </w:r>
      <w:r w:rsidR="00D142D3" w:rsidRPr="00D142D3">
        <w:rPr>
          <w:iCs/>
          <w:color w:val="000000"/>
          <w:spacing w:val="-7"/>
          <w:sz w:val="28"/>
          <w:szCs w:val="28"/>
        </w:rPr>
        <w:t>.1.</w:t>
      </w:r>
      <w:r w:rsidR="00175437">
        <w:rPr>
          <w:iCs/>
          <w:color w:val="000000"/>
          <w:spacing w:val="-7"/>
          <w:sz w:val="28"/>
          <w:szCs w:val="28"/>
        </w:rPr>
        <w:t xml:space="preserve"> </w:t>
      </w:r>
      <w:r w:rsidR="00981BE7" w:rsidRPr="007C0440">
        <w:rPr>
          <w:color w:val="000000"/>
          <w:spacing w:val="-7"/>
          <w:sz w:val="28"/>
          <w:szCs w:val="28"/>
        </w:rPr>
        <w:t>Размер уставного</w:t>
      </w:r>
      <w:r>
        <w:rPr>
          <w:color w:val="000000"/>
          <w:spacing w:val="-7"/>
          <w:sz w:val="28"/>
          <w:szCs w:val="28"/>
        </w:rPr>
        <w:t xml:space="preserve"> капитала Общества составляет 13</w:t>
      </w:r>
      <w:r w:rsidR="00671EAC">
        <w:rPr>
          <w:color w:val="000000"/>
          <w:spacing w:val="-7"/>
          <w:sz w:val="28"/>
          <w:szCs w:val="28"/>
        </w:rPr>
        <w:t>0</w:t>
      </w:r>
      <w:r>
        <w:rPr>
          <w:color w:val="000000"/>
          <w:spacing w:val="-7"/>
          <w:sz w:val="28"/>
          <w:szCs w:val="28"/>
        </w:rPr>
        <w:t xml:space="preserve">00 (Тринадцать </w:t>
      </w:r>
      <w:r w:rsidR="00981BE7" w:rsidRPr="007C0440">
        <w:rPr>
          <w:color w:val="000000"/>
          <w:spacing w:val="-7"/>
          <w:sz w:val="28"/>
          <w:szCs w:val="28"/>
        </w:rPr>
        <w:t xml:space="preserve"> тысяч) рублей.</w:t>
      </w:r>
    </w:p>
    <w:p w:rsidR="00981BE7" w:rsidRPr="007C0440" w:rsidRDefault="00981BE7" w:rsidP="008F6E46">
      <w:pPr>
        <w:shd w:val="clear" w:color="auto" w:fill="FFFFFF"/>
        <w:jc w:val="both"/>
        <w:rPr>
          <w:sz w:val="28"/>
          <w:szCs w:val="28"/>
        </w:rPr>
      </w:pPr>
      <w:r w:rsidRPr="007C0440">
        <w:rPr>
          <w:color w:val="000000"/>
          <w:spacing w:val="-6"/>
          <w:sz w:val="28"/>
          <w:szCs w:val="28"/>
        </w:rPr>
        <w:t xml:space="preserve">2.2. Уставный капитал Общества состоит из номинальной стоимости долей </w:t>
      </w:r>
      <w:r w:rsidR="008178F0">
        <w:rPr>
          <w:color w:val="000000"/>
          <w:spacing w:val="-6"/>
          <w:sz w:val="28"/>
          <w:szCs w:val="28"/>
        </w:rPr>
        <w:t>У</w:t>
      </w:r>
      <w:r w:rsidRPr="007C0440">
        <w:rPr>
          <w:color w:val="000000"/>
          <w:spacing w:val="-6"/>
          <w:sz w:val="28"/>
          <w:szCs w:val="28"/>
        </w:rPr>
        <w:t xml:space="preserve">чредителей </w:t>
      </w:r>
      <w:r w:rsidRPr="007C0440">
        <w:rPr>
          <w:color w:val="000000"/>
          <w:sz w:val="28"/>
          <w:szCs w:val="28"/>
        </w:rPr>
        <w:t>Общества.</w:t>
      </w:r>
    </w:p>
    <w:p w:rsidR="00981BE7" w:rsidRPr="007C0440" w:rsidRDefault="00FE19DC" w:rsidP="008F6E46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2.3</w:t>
      </w:r>
      <w:r w:rsidR="00981BE7" w:rsidRPr="007C0440">
        <w:rPr>
          <w:color w:val="000000"/>
          <w:spacing w:val="-6"/>
          <w:sz w:val="28"/>
          <w:szCs w:val="28"/>
        </w:rPr>
        <w:t xml:space="preserve">. Размеры долей Учредителей Общества в его уставном капитале и их номинальная </w:t>
      </w:r>
      <w:r w:rsidR="00981BE7" w:rsidRPr="007C0440">
        <w:rPr>
          <w:color w:val="000000"/>
          <w:sz w:val="28"/>
          <w:szCs w:val="28"/>
        </w:rPr>
        <w:t>стоимость:</w:t>
      </w:r>
    </w:p>
    <w:p w:rsidR="00FE19DC" w:rsidRDefault="00FE19DC" w:rsidP="00FE19DC">
      <w:pPr>
        <w:shd w:val="clear" w:color="auto" w:fill="FFFFFF"/>
        <w:spacing w:before="43"/>
        <w:ind w:left="86" w:right="14" w:firstLine="65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2.3.1. </w:t>
      </w:r>
      <w:r w:rsidR="00175437">
        <w:rPr>
          <w:color w:val="000000"/>
          <w:sz w:val="28"/>
          <w:szCs w:val="28"/>
        </w:rPr>
        <w:t>Р</w:t>
      </w:r>
      <w:r w:rsidRPr="007C0440">
        <w:rPr>
          <w:color w:val="000000"/>
          <w:sz w:val="28"/>
          <w:szCs w:val="28"/>
        </w:rPr>
        <w:t>азмер доли</w:t>
      </w:r>
      <w:r w:rsidR="0017543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сельского поселения Александровка муниципального района Кинель-Черкасский </w:t>
      </w:r>
      <w:r w:rsidRPr="007C0440">
        <w:rPr>
          <w:color w:val="000000"/>
          <w:spacing w:val="-6"/>
          <w:sz w:val="28"/>
          <w:szCs w:val="28"/>
        </w:rPr>
        <w:t>Самарской области</w:t>
      </w:r>
      <w:r w:rsidRPr="007C0440">
        <w:rPr>
          <w:color w:val="000000"/>
          <w:spacing w:val="-8"/>
          <w:sz w:val="28"/>
          <w:szCs w:val="28"/>
        </w:rPr>
        <w:t>в уставном</w:t>
      </w:r>
      <w:r>
        <w:rPr>
          <w:color w:val="000000"/>
          <w:spacing w:val="-8"/>
          <w:sz w:val="28"/>
          <w:szCs w:val="28"/>
        </w:rPr>
        <w:t xml:space="preserve"> капитале Общества составляет 1/13</w:t>
      </w:r>
      <w:r w:rsidRPr="007C0440">
        <w:rPr>
          <w:color w:val="000000"/>
          <w:spacing w:val="-8"/>
          <w:sz w:val="28"/>
          <w:szCs w:val="28"/>
        </w:rPr>
        <w:t xml:space="preserve"> уставного капитала</w:t>
      </w:r>
      <w:r>
        <w:rPr>
          <w:color w:val="000000"/>
          <w:spacing w:val="-8"/>
          <w:sz w:val="28"/>
          <w:szCs w:val="28"/>
        </w:rPr>
        <w:t>, номинальной стоимостью 1 000 (Одна тысяча) рублей;</w:t>
      </w:r>
    </w:p>
    <w:p w:rsidR="00FE19DC" w:rsidRDefault="00FE19DC" w:rsidP="008F6E46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 w:rsidRPr="00FE19DC">
        <w:rPr>
          <w:sz w:val="28"/>
          <w:szCs w:val="28"/>
        </w:rPr>
        <w:t>2.3.</w:t>
      </w:r>
      <w:r w:rsidR="00D17137">
        <w:rPr>
          <w:sz w:val="28"/>
          <w:szCs w:val="28"/>
        </w:rPr>
        <w:t>2</w:t>
      </w:r>
      <w:r w:rsidRPr="00FE19DC">
        <w:rPr>
          <w:sz w:val="28"/>
          <w:szCs w:val="28"/>
        </w:rPr>
        <w:t xml:space="preserve">. </w:t>
      </w:r>
      <w:r w:rsidR="00175437">
        <w:rPr>
          <w:sz w:val="28"/>
          <w:szCs w:val="28"/>
        </w:rPr>
        <w:t>Р</w:t>
      </w:r>
      <w:r w:rsidRPr="00FE19DC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 xml:space="preserve">Березняки </w:t>
      </w:r>
      <w:r w:rsidRPr="00FE19DC">
        <w:rPr>
          <w:sz w:val="28"/>
          <w:szCs w:val="28"/>
        </w:rPr>
        <w:t>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</w:t>
      </w:r>
      <w:r>
        <w:rPr>
          <w:sz w:val="28"/>
          <w:szCs w:val="28"/>
        </w:rPr>
        <w:t>;</w:t>
      </w:r>
    </w:p>
    <w:p w:rsidR="00FE19DC" w:rsidRDefault="00FE19DC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171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75437">
        <w:rPr>
          <w:sz w:val="28"/>
          <w:szCs w:val="28"/>
        </w:rPr>
        <w:t>Р</w:t>
      </w:r>
      <w:r w:rsidRPr="00FE19DC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 xml:space="preserve">Ерзовка </w:t>
      </w:r>
      <w:r w:rsidRPr="00FE19DC">
        <w:rPr>
          <w:sz w:val="28"/>
          <w:szCs w:val="28"/>
        </w:rPr>
        <w:t>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1713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75437">
        <w:rPr>
          <w:sz w:val="28"/>
          <w:szCs w:val="28"/>
        </w:rPr>
        <w:t>Р</w:t>
      </w:r>
      <w:r w:rsidRPr="003D5B0F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>Кабановка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D17137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1713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17137" w:rsidRPr="00D17137">
        <w:rPr>
          <w:sz w:val="28"/>
          <w:szCs w:val="28"/>
        </w:rPr>
        <w:t>размер доли сельского поселения Кинель-Черкассы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D17137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="00175437">
        <w:rPr>
          <w:sz w:val="28"/>
          <w:szCs w:val="28"/>
        </w:rPr>
        <w:t>Р</w:t>
      </w:r>
      <w:r w:rsidR="003D5B0F" w:rsidRPr="003D5B0F">
        <w:rPr>
          <w:sz w:val="28"/>
          <w:szCs w:val="28"/>
        </w:rPr>
        <w:t xml:space="preserve">азмер доли сельского поселения </w:t>
      </w:r>
      <w:r w:rsidR="003D5B0F">
        <w:rPr>
          <w:sz w:val="28"/>
          <w:szCs w:val="28"/>
        </w:rPr>
        <w:t>Красная Горка</w:t>
      </w:r>
      <w:r w:rsidR="003D5B0F"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Pr="003D5B0F">
        <w:rPr>
          <w:sz w:val="28"/>
          <w:szCs w:val="28"/>
        </w:rPr>
        <w:t xml:space="preserve">размер доли сельского поселения </w:t>
      </w:r>
      <w:r>
        <w:rPr>
          <w:sz w:val="28"/>
          <w:szCs w:val="28"/>
        </w:rPr>
        <w:t>Кротовка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="00175437">
        <w:rPr>
          <w:sz w:val="28"/>
          <w:szCs w:val="28"/>
        </w:rPr>
        <w:t>Р</w:t>
      </w:r>
      <w:r w:rsidRPr="003D5B0F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>Муханово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2.3.9. </w:t>
      </w:r>
      <w:r w:rsidR="00175437">
        <w:rPr>
          <w:sz w:val="28"/>
          <w:szCs w:val="28"/>
        </w:rPr>
        <w:t>Р</w:t>
      </w:r>
      <w:r w:rsidRPr="003D5B0F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>Новые Ключи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2.3.10. </w:t>
      </w:r>
      <w:r w:rsidR="00175437">
        <w:rPr>
          <w:sz w:val="28"/>
          <w:szCs w:val="28"/>
        </w:rPr>
        <w:t>Р</w:t>
      </w:r>
      <w:r w:rsidRPr="003D5B0F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>Подгорное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</w:t>
      </w:r>
      <w:r w:rsidRPr="003D5B0F">
        <w:rPr>
          <w:sz w:val="28"/>
          <w:szCs w:val="28"/>
        </w:rPr>
        <w:lastRenderedPageBreak/>
        <w:t>тысяча) рублей;</w:t>
      </w:r>
      <w:r>
        <w:rPr>
          <w:sz w:val="28"/>
          <w:szCs w:val="28"/>
        </w:rPr>
        <w:t>\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2.3.11. </w:t>
      </w:r>
      <w:r w:rsidR="00175437">
        <w:rPr>
          <w:sz w:val="28"/>
          <w:szCs w:val="28"/>
        </w:rPr>
        <w:t>Р</w:t>
      </w:r>
      <w:r w:rsidRPr="003D5B0F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>Садгород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 w:rsidRPr="003D5B0F">
        <w:rPr>
          <w:sz w:val="28"/>
          <w:szCs w:val="28"/>
        </w:rPr>
        <w:t>2.3.1</w:t>
      </w:r>
      <w:r>
        <w:rPr>
          <w:sz w:val="28"/>
          <w:szCs w:val="28"/>
        </w:rPr>
        <w:t>2</w:t>
      </w:r>
      <w:r w:rsidRPr="003D5B0F">
        <w:rPr>
          <w:sz w:val="28"/>
          <w:szCs w:val="28"/>
        </w:rPr>
        <w:t xml:space="preserve">. </w:t>
      </w:r>
      <w:r w:rsidR="00175437">
        <w:rPr>
          <w:sz w:val="28"/>
          <w:szCs w:val="28"/>
        </w:rPr>
        <w:t>Р</w:t>
      </w:r>
      <w:r w:rsidRPr="003D5B0F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>Тимашево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стоимостью 1 000 (Одна тысяча) рублей;</w:t>
      </w:r>
    </w:p>
    <w:p w:rsidR="003D5B0F" w:rsidRDefault="003D5B0F" w:rsidP="00FE19DC">
      <w:pPr>
        <w:shd w:val="clear" w:color="auto" w:fill="FFFFFF"/>
        <w:spacing w:before="43"/>
        <w:ind w:left="86" w:right="14" w:firstLine="655"/>
        <w:jc w:val="both"/>
        <w:rPr>
          <w:sz w:val="28"/>
          <w:szCs w:val="28"/>
        </w:rPr>
      </w:pPr>
      <w:r w:rsidRPr="003D5B0F">
        <w:rPr>
          <w:sz w:val="28"/>
          <w:szCs w:val="28"/>
        </w:rPr>
        <w:t>2.3.1</w:t>
      </w:r>
      <w:r>
        <w:rPr>
          <w:sz w:val="28"/>
          <w:szCs w:val="28"/>
        </w:rPr>
        <w:t>3</w:t>
      </w:r>
      <w:r w:rsidRPr="003D5B0F">
        <w:rPr>
          <w:sz w:val="28"/>
          <w:szCs w:val="28"/>
        </w:rPr>
        <w:t xml:space="preserve">. </w:t>
      </w:r>
      <w:r w:rsidR="00175437">
        <w:rPr>
          <w:sz w:val="28"/>
          <w:szCs w:val="28"/>
        </w:rPr>
        <w:t>Р</w:t>
      </w:r>
      <w:r w:rsidRPr="003D5B0F">
        <w:rPr>
          <w:sz w:val="28"/>
          <w:szCs w:val="28"/>
        </w:rPr>
        <w:t xml:space="preserve">азмер доли сельского поселения </w:t>
      </w:r>
      <w:r>
        <w:rPr>
          <w:sz w:val="28"/>
          <w:szCs w:val="28"/>
        </w:rPr>
        <w:t>Черновка</w:t>
      </w:r>
      <w:r w:rsidRPr="003D5B0F">
        <w:rPr>
          <w:sz w:val="28"/>
          <w:szCs w:val="28"/>
        </w:rPr>
        <w:t xml:space="preserve"> муниципального района Кинель-Черкасский Самарской области в уставном капитале Общества составляет 1/13 уставного капитала, номинальной стоимо</w:t>
      </w:r>
      <w:r>
        <w:rPr>
          <w:sz w:val="28"/>
          <w:szCs w:val="28"/>
        </w:rPr>
        <w:t>стью 1 000 (Одна тысяча) рублей.</w:t>
      </w:r>
    </w:p>
    <w:p w:rsidR="00C61677" w:rsidRDefault="003D5B0F" w:rsidP="00FE19DC">
      <w:pPr>
        <w:shd w:val="clear" w:color="auto" w:fill="FFFFFF"/>
        <w:spacing w:before="43"/>
        <w:ind w:left="86" w:right="14" w:firstLine="65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2.4</w:t>
      </w:r>
      <w:r w:rsidR="00981BE7" w:rsidRPr="007C0440">
        <w:rPr>
          <w:color w:val="000000"/>
          <w:spacing w:val="-13"/>
          <w:sz w:val="28"/>
          <w:szCs w:val="28"/>
        </w:rPr>
        <w:t>.</w:t>
      </w:r>
      <w:r w:rsidR="00981BE7" w:rsidRPr="007C0440">
        <w:rPr>
          <w:color w:val="000000"/>
          <w:sz w:val="28"/>
          <w:szCs w:val="28"/>
        </w:rPr>
        <w:tab/>
      </w:r>
      <w:r w:rsidR="00981BE7" w:rsidRPr="007C0440">
        <w:rPr>
          <w:color w:val="000000"/>
          <w:spacing w:val="-8"/>
          <w:sz w:val="28"/>
          <w:szCs w:val="28"/>
        </w:rPr>
        <w:t>Оплата долей в уставном капитале Об</w:t>
      </w:r>
      <w:r w:rsidR="00C61677">
        <w:rPr>
          <w:color w:val="000000"/>
          <w:spacing w:val="-8"/>
          <w:sz w:val="28"/>
          <w:szCs w:val="28"/>
        </w:rPr>
        <w:t>щества осуществляется деньгами.</w:t>
      </w:r>
    </w:p>
    <w:p w:rsidR="00C61677" w:rsidRPr="00C61677" w:rsidRDefault="002507A9" w:rsidP="00C07F0E">
      <w:pPr>
        <w:shd w:val="clear" w:color="auto" w:fill="FFFFFF"/>
        <w:tabs>
          <w:tab w:val="left" w:pos="1231"/>
        </w:tabs>
        <w:ind w:left="22" w:right="144" w:firstLine="655"/>
        <w:jc w:val="both"/>
        <w:rPr>
          <w:color w:val="000000"/>
          <w:spacing w:val="-8"/>
          <w:sz w:val="28"/>
          <w:szCs w:val="28"/>
        </w:rPr>
      </w:pPr>
      <w:r w:rsidRPr="002507A9">
        <w:rPr>
          <w:color w:val="000000"/>
          <w:spacing w:val="-8"/>
          <w:sz w:val="28"/>
          <w:szCs w:val="28"/>
        </w:rPr>
        <w:t xml:space="preserve">Каждый Учредитель Общества должен оплатить полностью свою долю в уставном капитале Общества в срок не позднее </w:t>
      </w:r>
      <w:r>
        <w:rPr>
          <w:color w:val="000000"/>
          <w:spacing w:val="-8"/>
          <w:sz w:val="28"/>
          <w:szCs w:val="28"/>
        </w:rPr>
        <w:t>четырех</w:t>
      </w:r>
      <w:bookmarkStart w:id="0" w:name="_GoBack"/>
      <w:bookmarkEnd w:id="0"/>
      <w:r w:rsidRPr="002507A9">
        <w:rPr>
          <w:color w:val="000000"/>
          <w:spacing w:val="-8"/>
          <w:sz w:val="28"/>
          <w:szCs w:val="28"/>
        </w:rPr>
        <w:t xml:space="preserve"> месяцев со дня государственной регистрации Общества.</w:t>
      </w:r>
    </w:p>
    <w:p w:rsidR="00A30CFB" w:rsidRDefault="00A30CFB" w:rsidP="00C07F0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981BE7" w:rsidRDefault="00981BE7" w:rsidP="00C07F0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D71375">
        <w:rPr>
          <w:b/>
          <w:color w:val="000000"/>
          <w:spacing w:val="-1"/>
          <w:sz w:val="28"/>
          <w:szCs w:val="28"/>
        </w:rPr>
        <w:t>3. Заключительные положения</w:t>
      </w:r>
      <w:r w:rsidR="00D71375" w:rsidRPr="00D71375">
        <w:rPr>
          <w:b/>
          <w:color w:val="000000"/>
          <w:spacing w:val="-1"/>
          <w:sz w:val="28"/>
          <w:szCs w:val="28"/>
        </w:rPr>
        <w:t>.</w:t>
      </w:r>
    </w:p>
    <w:p w:rsidR="00A30CFB" w:rsidRDefault="00A30CFB" w:rsidP="00C07F0E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981BE7" w:rsidRPr="007C0440" w:rsidRDefault="00981BE7" w:rsidP="008F6E46">
      <w:pPr>
        <w:shd w:val="clear" w:color="auto" w:fill="FFFFFF"/>
        <w:spacing w:before="94"/>
        <w:ind w:right="158" w:firstLine="734"/>
        <w:jc w:val="both"/>
        <w:rPr>
          <w:sz w:val="28"/>
          <w:szCs w:val="28"/>
        </w:rPr>
      </w:pPr>
      <w:r w:rsidRPr="007C0440">
        <w:rPr>
          <w:color w:val="000000"/>
          <w:spacing w:val="-6"/>
          <w:sz w:val="28"/>
          <w:szCs w:val="28"/>
        </w:rPr>
        <w:t xml:space="preserve">3.1. Настоящий Договор является обязательным для </w:t>
      </w:r>
      <w:r w:rsidR="003D5B0F">
        <w:rPr>
          <w:color w:val="000000"/>
          <w:spacing w:val="-6"/>
          <w:sz w:val="28"/>
          <w:szCs w:val="28"/>
        </w:rPr>
        <w:t>У</w:t>
      </w:r>
      <w:r w:rsidRPr="007C0440">
        <w:rPr>
          <w:color w:val="000000"/>
          <w:spacing w:val="-6"/>
          <w:sz w:val="28"/>
          <w:szCs w:val="28"/>
        </w:rPr>
        <w:t xml:space="preserve">чредителей Общества с момента </w:t>
      </w:r>
      <w:r w:rsidRPr="007C0440">
        <w:rPr>
          <w:color w:val="000000"/>
          <w:spacing w:val="-7"/>
          <w:sz w:val="28"/>
          <w:szCs w:val="28"/>
        </w:rPr>
        <w:t xml:space="preserve">его подписания и действует до окончания исполнения </w:t>
      </w:r>
      <w:r w:rsidR="003D5B0F">
        <w:rPr>
          <w:color w:val="000000"/>
          <w:spacing w:val="-7"/>
          <w:sz w:val="28"/>
          <w:szCs w:val="28"/>
        </w:rPr>
        <w:t>У</w:t>
      </w:r>
      <w:r w:rsidR="003D5B0F" w:rsidRPr="007C0440">
        <w:rPr>
          <w:color w:val="000000"/>
          <w:spacing w:val="-7"/>
          <w:sz w:val="28"/>
          <w:szCs w:val="28"/>
        </w:rPr>
        <w:t>чредителями</w:t>
      </w:r>
      <w:r w:rsidRPr="007C0440">
        <w:rPr>
          <w:color w:val="000000"/>
          <w:spacing w:val="-7"/>
          <w:sz w:val="28"/>
          <w:szCs w:val="28"/>
        </w:rPr>
        <w:t xml:space="preserve"> Общества предусмотрен</w:t>
      </w:r>
      <w:r w:rsidRPr="007C0440">
        <w:rPr>
          <w:color w:val="000000"/>
          <w:spacing w:val="-7"/>
          <w:sz w:val="28"/>
          <w:szCs w:val="28"/>
        </w:rPr>
        <w:softHyphen/>
      </w:r>
      <w:r w:rsidR="00505B37">
        <w:rPr>
          <w:color w:val="000000"/>
          <w:sz w:val="28"/>
          <w:szCs w:val="28"/>
        </w:rPr>
        <w:t xml:space="preserve">ных настоящим </w:t>
      </w:r>
      <w:r w:rsidRPr="007C0440">
        <w:rPr>
          <w:color w:val="000000"/>
          <w:sz w:val="28"/>
          <w:szCs w:val="28"/>
        </w:rPr>
        <w:t>Договором обязательств.</w:t>
      </w:r>
    </w:p>
    <w:p w:rsidR="00981BE7" w:rsidRPr="007C0440" w:rsidRDefault="00981BE7" w:rsidP="008F6E46">
      <w:pPr>
        <w:numPr>
          <w:ilvl w:val="0"/>
          <w:numId w:val="2"/>
        </w:numPr>
        <w:shd w:val="clear" w:color="auto" w:fill="FFFFFF"/>
        <w:tabs>
          <w:tab w:val="left" w:pos="1037"/>
        </w:tabs>
        <w:ind w:left="655"/>
        <w:rPr>
          <w:color w:val="000000"/>
          <w:spacing w:val="-15"/>
          <w:sz w:val="28"/>
          <w:szCs w:val="28"/>
        </w:rPr>
      </w:pPr>
      <w:r w:rsidRPr="007C0440">
        <w:rPr>
          <w:color w:val="000000"/>
          <w:spacing w:val="-7"/>
          <w:sz w:val="28"/>
          <w:szCs w:val="28"/>
        </w:rPr>
        <w:t>Настоящий договор не является учредительным документом Общества</w:t>
      </w:r>
      <w:r w:rsidR="00CE70D2">
        <w:rPr>
          <w:color w:val="000000"/>
          <w:spacing w:val="-7"/>
          <w:sz w:val="28"/>
          <w:szCs w:val="28"/>
        </w:rPr>
        <w:t>.</w:t>
      </w:r>
    </w:p>
    <w:p w:rsidR="00981BE7" w:rsidRPr="007C0440" w:rsidRDefault="00981BE7" w:rsidP="008F6E46">
      <w:pPr>
        <w:numPr>
          <w:ilvl w:val="0"/>
          <w:numId w:val="2"/>
        </w:numPr>
        <w:shd w:val="clear" w:color="auto" w:fill="FFFFFF"/>
        <w:tabs>
          <w:tab w:val="left" w:pos="1037"/>
        </w:tabs>
        <w:ind w:right="173" w:firstLine="655"/>
        <w:jc w:val="both"/>
        <w:rPr>
          <w:color w:val="000000"/>
          <w:spacing w:val="-16"/>
          <w:sz w:val="28"/>
          <w:szCs w:val="28"/>
        </w:rPr>
      </w:pPr>
      <w:r w:rsidRPr="007C0440">
        <w:rPr>
          <w:color w:val="000000"/>
          <w:spacing w:val="-8"/>
          <w:sz w:val="28"/>
          <w:szCs w:val="28"/>
        </w:rPr>
        <w:t xml:space="preserve">В случае несоответствия положений </w:t>
      </w:r>
      <w:r w:rsidR="003D5B0F">
        <w:rPr>
          <w:color w:val="000000"/>
          <w:spacing w:val="-8"/>
          <w:sz w:val="28"/>
          <w:szCs w:val="28"/>
        </w:rPr>
        <w:t xml:space="preserve">настоящего </w:t>
      </w:r>
      <w:r w:rsidRPr="007C0440">
        <w:rPr>
          <w:color w:val="000000"/>
          <w:spacing w:val="-8"/>
          <w:sz w:val="28"/>
          <w:szCs w:val="28"/>
        </w:rPr>
        <w:t xml:space="preserve">Договора и положений Устава </w:t>
      </w:r>
      <w:r w:rsidRPr="007C0440">
        <w:rPr>
          <w:color w:val="000000"/>
          <w:spacing w:val="-9"/>
          <w:sz w:val="28"/>
          <w:szCs w:val="28"/>
        </w:rPr>
        <w:t xml:space="preserve">Общества преимущественную силу для третьих лиц и </w:t>
      </w:r>
      <w:r w:rsidR="00606C0C">
        <w:rPr>
          <w:color w:val="000000"/>
          <w:spacing w:val="-9"/>
          <w:sz w:val="28"/>
          <w:szCs w:val="28"/>
        </w:rPr>
        <w:t xml:space="preserve">Участников </w:t>
      </w:r>
      <w:r w:rsidRPr="007C0440">
        <w:rPr>
          <w:color w:val="000000"/>
          <w:spacing w:val="-9"/>
          <w:sz w:val="28"/>
          <w:szCs w:val="28"/>
        </w:rPr>
        <w:t xml:space="preserve"> Общества имеют положения </w:t>
      </w:r>
      <w:r w:rsidRPr="007C0440">
        <w:rPr>
          <w:color w:val="000000"/>
          <w:sz w:val="28"/>
          <w:szCs w:val="28"/>
        </w:rPr>
        <w:t>Устава Общества.</w:t>
      </w:r>
    </w:p>
    <w:p w:rsidR="00981BE7" w:rsidRPr="007C0440" w:rsidRDefault="00981BE7" w:rsidP="008F6E46">
      <w:pPr>
        <w:shd w:val="clear" w:color="auto" w:fill="FFFFFF"/>
        <w:ind w:left="7" w:right="158" w:firstLine="720"/>
        <w:jc w:val="both"/>
        <w:rPr>
          <w:sz w:val="28"/>
          <w:szCs w:val="28"/>
        </w:rPr>
      </w:pPr>
      <w:r w:rsidRPr="007C0440">
        <w:rPr>
          <w:color w:val="000000"/>
          <w:spacing w:val="-7"/>
          <w:sz w:val="28"/>
          <w:szCs w:val="28"/>
        </w:rPr>
        <w:t>3.4. Учредители Общества обязуются нести расходы, связанные с учреждением Обще</w:t>
      </w:r>
      <w:r w:rsidRPr="007C0440">
        <w:rPr>
          <w:color w:val="000000"/>
          <w:spacing w:val="-7"/>
          <w:sz w:val="28"/>
          <w:szCs w:val="28"/>
        </w:rPr>
        <w:softHyphen/>
      </w:r>
      <w:r w:rsidRPr="007C0440">
        <w:rPr>
          <w:color w:val="000000"/>
          <w:spacing w:val="-8"/>
          <w:sz w:val="28"/>
          <w:szCs w:val="28"/>
        </w:rPr>
        <w:t xml:space="preserve">ства. Расходы, связанные с учреждением Общества распределяются между </w:t>
      </w:r>
      <w:r w:rsidR="00606C0C">
        <w:rPr>
          <w:color w:val="000000"/>
          <w:spacing w:val="-8"/>
          <w:sz w:val="28"/>
          <w:szCs w:val="28"/>
        </w:rPr>
        <w:t>У</w:t>
      </w:r>
      <w:r w:rsidRPr="007C0440">
        <w:rPr>
          <w:color w:val="000000"/>
          <w:spacing w:val="-8"/>
          <w:sz w:val="28"/>
          <w:szCs w:val="28"/>
        </w:rPr>
        <w:t>чредителями про</w:t>
      </w:r>
      <w:r w:rsidRPr="007C0440">
        <w:rPr>
          <w:color w:val="000000"/>
          <w:spacing w:val="-8"/>
          <w:sz w:val="28"/>
          <w:szCs w:val="28"/>
        </w:rPr>
        <w:softHyphen/>
      </w:r>
      <w:r w:rsidRPr="007C0440">
        <w:rPr>
          <w:color w:val="000000"/>
          <w:sz w:val="28"/>
          <w:szCs w:val="28"/>
        </w:rPr>
        <w:t>порционально размерам долей в уставном капитале Общества.</w:t>
      </w:r>
    </w:p>
    <w:p w:rsidR="00CE70D2" w:rsidRPr="004277DF" w:rsidRDefault="00981BE7" w:rsidP="004277DF">
      <w:pPr>
        <w:shd w:val="clear" w:color="auto" w:fill="FFFFFF"/>
        <w:ind w:left="14" w:right="158" w:firstLine="648"/>
        <w:jc w:val="both"/>
        <w:rPr>
          <w:color w:val="000000"/>
          <w:sz w:val="28"/>
          <w:szCs w:val="28"/>
        </w:rPr>
      </w:pPr>
      <w:r w:rsidRPr="007C0440">
        <w:rPr>
          <w:color w:val="000000"/>
          <w:spacing w:val="-4"/>
          <w:sz w:val="28"/>
          <w:szCs w:val="28"/>
        </w:rPr>
        <w:t>3.5. Учредители Общества несут солидарную отв</w:t>
      </w:r>
      <w:r w:rsidR="00CE70D2">
        <w:rPr>
          <w:color w:val="000000"/>
          <w:spacing w:val="-4"/>
          <w:sz w:val="28"/>
          <w:szCs w:val="28"/>
        </w:rPr>
        <w:t xml:space="preserve">етственность по обязательствам, </w:t>
      </w:r>
      <w:r w:rsidRPr="007C0440">
        <w:rPr>
          <w:color w:val="000000"/>
          <w:spacing w:val="-4"/>
          <w:sz w:val="28"/>
          <w:szCs w:val="28"/>
        </w:rPr>
        <w:t xml:space="preserve">связанным с учреждением Общества и возникшим до его государственной регистрации. </w:t>
      </w:r>
      <w:r w:rsidRPr="007C0440">
        <w:rPr>
          <w:color w:val="000000"/>
          <w:spacing w:val="-8"/>
          <w:sz w:val="28"/>
          <w:szCs w:val="28"/>
        </w:rPr>
        <w:t xml:space="preserve">Общество несет ответственность по обязательствам </w:t>
      </w:r>
      <w:r w:rsidR="00606C0C">
        <w:rPr>
          <w:color w:val="000000"/>
          <w:spacing w:val="-8"/>
          <w:sz w:val="28"/>
          <w:szCs w:val="28"/>
        </w:rPr>
        <w:t>У</w:t>
      </w:r>
      <w:r w:rsidRPr="007C0440">
        <w:rPr>
          <w:color w:val="000000"/>
          <w:spacing w:val="-8"/>
          <w:sz w:val="28"/>
          <w:szCs w:val="28"/>
        </w:rPr>
        <w:t xml:space="preserve">чредителей Общества, связанным с его </w:t>
      </w:r>
      <w:r w:rsidRPr="007C0440">
        <w:rPr>
          <w:color w:val="000000"/>
          <w:spacing w:val="-4"/>
          <w:sz w:val="28"/>
          <w:szCs w:val="28"/>
        </w:rPr>
        <w:t xml:space="preserve">учреждением, только в случае последующего одобрения их действий Общим собранием </w:t>
      </w:r>
      <w:r w:rsidR="00606C0C">
        <w:rPr>
          <w:color w:val="000000"/>
          <w:spacing w:val="-4"/>
          <w:sz w:val="28"/>
          <w:szCs w:val="28"/>
        </w:rPr>
        <w:t>У</w:t>
      </w:r>
      <w:r w:rsidRPr="007C0440">
        <w:rPr>
          <w:color w:val="000000"/>
          <w:spacing w:val="-9"/>
          <w:sz w:val="28"/>
          <w:szCs w:val="28"/>
        </w:rPr>
        <w:t xml:space="preserve">частников Общества. </w:t>
      </w:r>
      <w:r w:rsidRPr="00ED44FB">
        <w:rPr>
          <w:color w:val="000000"/>
          <w:spacing w:val="-9"/>
          <w:sz w:val="28"/>
          <w:szCs w:val="28"/>
        </w:rPr>
        <w:t xml:space="preserve">При этом размер ответственности Общества в любом случае не может </w:t>
      </w:r>
      <w:r w:rsidR="00CE70D2" w:rsidRPr="00ED44FB">
        <w:rPr>
          <w:color w:val="000000"/>
          <w:sz w:val="28"/>
          <w:szCs w:val="28"/>
        </w:rPr>
        <w:t>превышать 1/5</w:t>
      </w:r>
      <w:r w:rsidRPr="00ED44FB">
        <w:rPr>
          <w:color w:val="000000"/>
          <w:sz w:val="28"/>
          <w:szCs w:val="28"/>
        </w:rPr>
        <w:t xml:space="preserve"> оплаченного уставного капитана Общества.</w:t>
      </w:r>
    </w:p>
    <w:p w:rsidR="00C07F0E" w:rsidRDefault="00C07F0E" w:rsidP="004277DF">
      <w:pPr>
        <w:shd w:val="clear" w:color="auto" w:fill="FFFFFF"/>
        <w:spacing w:before="72"/>
        <w:ind w:left="3413"/>
        <w:rPr>
          <w:b/>
          <w:color w:val="000000"/>
          <w:spacing w:val="-22"/>
          <w:sz w:val="28"/>
          <w:szCs w:val="28"/>
        </w:rPr>
      </w:pPr>
    </w:p>
    <w:p w:rsidR="00D81CFD" w:rsidRDefault="00474440" w:rsidP="00D81CFD">
      <w:pPr>
        <w:shd w:val="clear" w:color="auto" w:fill="FFFFFF"/>
        <w:spacing w:before="72"/>
        <w:ind w:left="3413"/>
        <w:rPr>
          <w:b/>
          <w:color w:val="000000"/>
          <w:spacing w:val="-22"/>
          <w:sz w:val="28"/>
          <w:szCs w:val="28"/>
        </w:rPr>
      </w:pPr>
      <w:r>
        <w:rPr>
          <w:b/>
          <w:color w:val="000000"/>
          <w:spacing w:val="-22"/>
          <w:sz w:val="28"/>
          <w:szCs w:val="28"/>
        </w:rPr>
        <w:t>4. Подписи Учредителей</w:t>
      </w:r>
      <w:r w:rsidR="00CE70D2" w:rsidRPr="00CE70D2">
        <w:rPr>
          <w:b/>
          <w:color w:val="000000"/>
          <w:spacing w:val="-22"/>
          <w:sz w:val="28"/>
          <w:szCs w:val="28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5353"/>
        <w:gridCol w:w="2126"/>
        <w:gridCol w:w="2410"/>
      </w:tblGrid>
      <w:tr w:rsidR="00D81CFD" w:rsidTr="00A30CFB">
        <w:trPr>
          <w:trHeight w:val="1005"/>
        </w:trPr>
        <w:tc>
          <w:tcPr>
            <w:tcW w:w="5353" w:type="dxa"/>
          </w:tcPr>
          <w:p w:rsidR="00D81CFD" w:rsidRDefault="00D81CFD" w:rsidP="00D81CFD">
            <w:pPr>
              <w:shd w:val="clear" w:color="auto" w:fill="FFFFFF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  <w:r w:rsidRPr="00D81CFD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81CFD">
              <w:rPr>
                <w:color w:val="000000"/>
                <w:sz w:val="28"/>
                <w:szCs w:val="28"/>
              </w:rPr>
              <w:t xml:space="preserve"> сельского поселения Александровка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D81CFD" w:rsidRDefault="00D81CFD" w:rsidP="00D81CFD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  <w:p w:rsidR="001514E8" w:rsidRDefault="001514E8" w:rsidP="00D81CFD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  <w:r>
              <w:rPr>
                <w:b/>
                <w:color w:val="000000"/>
                <w:spacing w:val="-22"/>
                <w:sz w:val="28"/>
                <w:szCs w:val="28"/>
              </w:rPr>
              <w:t>_______________</w:t>
            </w:r>
          </w:p>
        </w:tc>
        <w:tc>
          <w:tcPr>
            <w:tcW w:w="2410" w:type="dxa"/>
          </w:tcPr>
          <w:p w:rsidR="00D81CFD" w:rsidRDefault="00D81CFD" w:rsidP="00D81CFD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983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81CFD">
              <w:rPr>
                <w:color w:val="000000"/>
                <w:spacing w:val="-7"/>
                <w:sz w:val="28"/>
                <w:szCs w:val="28"/>
              </w:rPr>
              <w:lastRenderedPageBreak/>
              <w:t>Глав</w:t>
            </w:r>
            <w:r>
              <w:rPr>
                <w:color w:val="000000"/>
                <w:spacing w:val="-7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Березняки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932A88">
              <w:t>____________</w:t>
            </w:r>
            <w:r>
              <w:t>__</w:t>
            </w:r>
            <w:r w:rsidRPr="00932A88">
              <w:t>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841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11"/>
              <w:ind w:left="14" w:right="7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81CFD">
              <w:rPr>
                <w:color w:val="000000"/>
                <w:spacing w:val="-7"/>
                <w:sz w:val="28"/>
                <w:szCs w:val="28"/>
              </w:rPr>
              <w:t>Глав</w:t>
            </w:r>
            <w:r>
              <w:rPr>
                <w:color w:val="000000"/>
                <w:spacing w:val="-7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Ерзовка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981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ind w:left="14" w:right="7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81CFD">
              <w:rPr>
                <w:color w:val="000000"/>
                <w:spacing w:val="-2"/>
                <w:sz w:val="28"/>
                <w:szCs w:val="28"/>
              </w:rPr>
              <w:t>Глав</w:t>
            </w:r>
            <w:r>
              <w:rPr>
                <w:color w:val="000000"/>
                <w:spacing w:val="-2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2"/>
                <w:sz w:val="28"/>
                <w:szCs w:val="28"/>
              </w:rPr>
              <w:t xml:space="preserve"> сельского поселения Кабановка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712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ind w:left="14" w:right="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81CFD">
              <w:rPr>
                <w:color w:val="000000"/>
                <w:spacing w:val="-6"/>
                <w:sz w:val="28"/>
                <w:szCs w:val="28"/>
              </w:rPr>
              <w:t>Глав</w:t>
            </w:r>
            <w:r>
              <w:rPr>
                <w:color w:val="000000"/>
                <w:spacing w:val="-6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6"/>
                <w:sz w:val="28"/>
                <w:szCs w:val="28"/>
              </w:rPr>
              <w:t xml:space="preserve"> муниципального района Кинель-Черкасский Самарской области  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977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7"/>
              <w:ind w:left="14" w:right="18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81CFD">
              <w:rPr>
                <w:color w:val="000000"/>
                <w:spacing w:val="-7"/>
                <w:sz w:val="28"/>
                <w:szCs w:val="28"/>
              </w:rPr>
              <w:t>Глав</w:t>
            </w:r>
            <w:r>
              <w:rPr>
                <w:color w:val="000000"/>
                <w:spacing w:val="-7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Красная Горка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978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ind w:left="11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Г</w:t>
            </w:r>
            <w:r w:rsidRPr="00D81CFD">
              <w:rPr>
                <w:color w:val="000000"/>
                <w:spacing w:val="-6"/>
                <w:sz w:val="28"/>
                <w:szCs w:val="28"/>
              </w:rPr>
              <w:t>лав</w:t>
            </w:r>
            <w:r>
              <w:rPr>
                <w:color w:val="000000"/>
                <w:spacing w:val="-6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6"/>
                <w:sz w:val="28"/>
                <w:szCs w:val="28"/>
              </w:rPr>
              <w:t xml:space="preserve"> сельского поселения Кротовка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836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7"/>
              <w:ind w:left="7" w:right="18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Г</w:t>
            </w:r>
            <w:r w:rsidRPr="00D81CFD">
              <w:rPr>
                <w:color w:val="000000"/>
                <w:spacing w:val="-5"/>
                <w:sz w:val="28"/>
                <w:szCs w:val="28"/>
              </w:rPr>
              <w:t>лав</w:t>
            </w:r>
            <w:r>
              <w:rPr>
                <w:color w:val="000000"/>
                <w:spacing w:val="-5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5"/>
                <w:sz w:val="28"/>
                <w:szCs w:val="28"/>
              </w:rPr>
              <w:t xml:space="preserve"> сельского поселения Муханово муниципального</w:t>
            </w:r>
            <w:r w:rsidRPr="001514E8">
              <w:rPr>
                <w:color w:val="000000"/>
                <w:spacing w:val="-5"/>
                <w:sz w:val="28"/>
                <w:szCs w:val="28"/>
              </w:rPr>
              <w:t xml:space="preserve">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1006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7"/>
              <w:ind w:left="7" w:right="18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81CFD">
              <w:rPr>
                <w:color w:val="000000"/>
                <w:spacing w:val="-8"/>
                <w:sz w:val="28"/>
                <w:szCs w:val="28"/>
              </w:rPr>
              <w:t>Глав</w:t>
            </w:r>
            <w:r>
              <w:rPr>
                <w:color w:val="000000"/>
                <w:spacing w:val="-8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8"/>
                <w:sz w:val="28"/>
                <w:szCs w:val="28"/>
              </w:rPr>
              <w:t xml:space="preserve"> сельского поселения Новые Ключи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977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81CFD">
              <w:rPr>
                <w:color w:val="000000"/>
                <w:spacing w:val="-7"/>
                <w:sz w:val="28"/>
                <w:szCs w:val="28"/>
              </w:rPr>
              <w:t>Глав</w:t>
            </w:r>
            <w:r>
              <w:rPr>
                <w:color w:val="000000"/>
                <w:spacing w:val="-7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Подгорное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831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Г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>лав</w:t>
            </w:r>
            <w:r>
              <w:rPr>
                <w:color w:val="000000"/>
                <w:spacing w:val="-7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990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81CFD">
              <w:rPr>
                <w:color w:val="000000"/>
                <w:spacing w:val="-7"/>
                <w:sz w:val="28"/>
                <w:szCs w:val="28"/>
              </w:rPr>
              <w:t>Глав</w:t>
            </w:r>
            <w:r>
              <w:rPr>
                <w:color w:val="000000"/>
                <w:spacing w:val="-7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Тимашево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  <w:tr w:rsidR="001514E8" w:rsidTr="00A30CFB">
        <w:trPr>
          <w:trHeight w:val="836"/>
        </w:trPr>
        <w:tc>
          <w:tcPr>
            <w:tcW w:w="5353" w:type="dxa"/>
          </w:tcPr>
          <w:p w:rsidR="001514E8" w:rsidRPr="00D81CFD" w:rsidRDefault="001514E8" w:rsidP="001514E8">
            <w:pPr>
              <w:shd w:val="clear" w:color="auto" w:fill="FFFFFF"/>
              <w:spacing w:before="7"/>
              <w:ind w:left="7" w:right="11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81CFD">
              <w:rPr>
                <w:color w:val="000000"/>
                <w:spacing w:val="-7"/>
                <w:sz w:val="28"/>
                <w:szCs w:val="28"/>
              </w:rPr>
              <w:t>Глав</w:t>
            </w:r>
            <w:r>
              <w:rPr>
                <w:color w:val="000000"/>
                <w:spacing w:val="-7"/>
                <w:sz w:val="28"/>
                <w:szCs w:val="28"/>
              </w:rPr>
              <w:t>а</w:t>
            </w:r>
            <w:r w:rsidRPr="00D81CFD">
              <w:rPr>
                <w:color w:val="000000"/>
                <w:spacing w:val="-7"/>
                <w:sz w:val="28"/>
                <w:szCs w:val="28"/>
              </w:rPr>
              <w:t xml:space="preserve"> сельского поселения Черновка муниципального района Кинель-Черкасский Самарской области</w:t>
            </w:r>
          </w:p>
        </w:tc>
        <w:tc>
          <w:tcPr>
            <w:tcW w:w="2126" w:type="dxa"/>
          </w:tcPr>
          <w:p w:rsidR="001514E8" w:rsidRDefault="001514E8" w:rsidP="001514E8"/>
          <w:p w:rsidR="001514E8" w:rsidRDefault="001514E8" w:rsidP="001514E8"/>
          <w:p w:rsidR="001514E8" w:rsidRDefault="001514E8" w:rsidP="001514E8"/>
          <w:p w:rsidR="001514E8" w:rsidRDefault="001514E8" w:rsidP="001514E8">
            <w:r w:rsidRPr="003F1625">
              <w:t>_________________</w:t>
            </w:r>
          </w:p>
        </w:tc>
        <w:tc>
          <w:tcPr>
            <w:tcW w:w="2410" w:type="dxa"/>
          </w:tcPr>
          <w:p w:rsidR="001514E8" w:rsidRDefault="001514E8" w:rsidP="001514E8">
            <w:pPr>
              <w:spacing w:before="72"/>
              <w:jc w:val="both"/>
              <w:rPr>
                <w:b/>
                <w:color w:val="000000"/>
                <w:spacing w:val="-22"/>
                <w:sz w:val="28"/>
                <w:szCs w:val="28"/>
              </w:rPr>
            </w:pPr>
          </w:p>
        </w:tc>
      </w:tr>
    </w:tbl>
    <w:p w:rsidR="00D81CFD" w:rsidRPr="004277DF" w:rsidRDefault="00D81CFD" w:rsidP="00D81CFD">
      <w:pPr>
        <w:shd w:val="clear" w:color="auto" w:fill="FFFFFF"/>
        <w:spacing w:before="72"/>
        <w:jc w:val="both"/>
        <w:rPr>
          <w:b/>
          <w:color w:val="000000"/>
          <w:spacing w:val="-22"/>
          <w:sz w:val="28"/>
          <w:szCs w:val="28"/>
        </w:rPr>
      </w:pPr>
    </w:p>
    <w:sectPr w:rsidR="00D81CFD" w:rsidRPr="004277DF" w:rsidSect="00175437">
      <w:pgSz w:w="11909" w:h="16834"/>
      <w:pgMar w:top="709" w:right="852" w:bottom="851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350F"/>
    <w:multiLevelType w:val="singleLevel"/>
    <w:tmpl w:val="AF1A0970"/>
    <w:lvl w:ilvl="0">
      <w:start w:val="3"/>
      <w:numFmt w:val="decimal"/>
      <w:lvlText w:val="2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">
    <w:nsid w:val="465A30A2"/>
    <w:multiLevelType w:val="singleLevel"/>
    <w:tmpl w:val="C7C8D7CC"/>
    <w:lvl w:ilvl="0">
      <w:start w:val="2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BE7"/>
    <w:rsid w:val="00086CB8"/>
    <w:rsid w:val="00124A06"/>
    <w:rsid w:val="001514E8"/>
    <w:rsid w:val="00175437"/>
    <w:rsid w:val="002507A9"/>
    <w:rsid w:val="002714F4"/>
    <w:rsid w:val="00295EC6"/>
    <w:rsid w:val="00335859"/>
    <w:rsid w:val="003D5B0F"/>
    <w:rsid w:val="003D7131"/>
    <w:rsid w:val="004277DF"/>
    <w:rsid w:val="00474440"/>
    <w:rsid w:val="004A16B4"/>
    <w:rsid w:val="004C06BE"/>
    <w:rsid w:val="00505B37"/>
    <w:rsid w:val="0054140F"/>
    <w:rsid w:val="00565825"/>
    <w:rsid w:val="00566325"/>
    <w:rsid w:val="005909D5"/>
    <w:rsid w:val="005F5E3F"/>
    <w:rsid w:val="00606C0C"/>
    <w:rsid w:val="006222EB"/>
    <w:rsid w:val="00671EAC"/>
    <w:rsid w:val="006A76F6"/>
    <w:rsid w:val="006E4F25"/>
    <w:rsid w:val="007C0440"/>
    <w:rsid w:val="007E3D0E"/>
    <w:rsid w:val="008178F0"/>
    <w:rsid w:val="00837C40"/>
    <w:rsid w:val="00847A73"/>
    <w:rsid w:val="008557EA"/>
    <w:rsid w:val="00877F5C"/>
    <w:rsid w:val="008A16E5"/>
    <w:rsid w:val="008F1BB0"/>
    <w:rsid w:val="008F6E46"/>
    <w:rsid w:val="00981BE7"/>
    <w:rsid w:val="00A30CFB"/>
    <w:rsid w:val="00A84217"/>
    <w:rsid w:val="00AA30A7"/>
    <w:rsid w:val="00B2154D"/>
    <w:rsid w:val="00BA0C3E"/>
    <w:rsid w:val="00BD669A"/>
    <w:rsid w:val="00C02441"/>
    <w:rsid w:val="00C07F0E"/>
    <w:rsid w:val="00C61677"/>
    <w:rsid w:val="00C92C01"/>
    <w:rsid w:val="00CE70D2"/>
    <w:rsid w:val="00D07EE1"/>
    <w:rsid w:val="00D142D3"/>
    <w:rsid w:val="00D17137"/>
    <w:rsid w:val="00D51BF2"/>
    <w:rsid w:val="00D71375"/>
    <w:rsid w:val="00D81CFD"/>
    <w:rsid w:val="00DC1988"/>
    <w:rsid w:val="00DE11B5"/>
    <w:rsid w:val="00E50482"/>
    <w:rsid w:val="00EC4049"/>
    <w:rsid w:val="00ED44FB"/>
    <w:rsid w:val="00ED5AB5"/>
    <w:rsid w:val="00F04C38"/>
    <w:rsid w:val="00F16144"/>
    <w:rsid w:val="00FE19DC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17</cp:revision>
  <cp:lastPrinted>2019-03-26T11:17:00Z</cp:lastPrinted>
  <dcterms:created xsi:type="dcterms:W3CDTF">2019-03-13T11:12:00Z</dcterms:created>
  <dcterms:modified xsi:type="dcterms:W3CDTF">2019-03-27T09:51:00Z</dcterms:modified>
</cp:coreProperties>
</file>