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7A" w:rsidRPr="004C57EA" w:rsidRDefault="005A637A" w:rsidP="00DB606E">
      <w:pPr>
        <w:jc w:val="right"/>
      </w:pPr>
    </w:p>
    <w:p w:rsidR="005A637A" w:rsidRPr="004C57EA" w:rsidRDefault="005A637A" w:rsidP="005A637A">
      <w:pPr>
        <w:jc w:val="center"/>
      </w:pPr>
      <w:r w:rsidRPr="004C57EA">
        <w:t>Сведения</w:t>
      </w:r>
    </w:p>
    <w:p w:rsidR="005A637A" w:rsidRPr="004C57EA" w:rsidRDefault="005A637A" w:rsidP="005A637A">
      <w:pPr>
        <w:jc w:val="center"/>
      </w:pPr>
      <w:r w:rsidRPr="004C57EA">
        <w:t>о доходах,  имуществе и обязательствах имущественного характера</w:t>
      </w:r>
    </w:p>
    <w:p w:rsidR="005A637A" w:rsidRPr="004C57EA" w:rsidRDefault="005A637A" w:rsidP="005A637A">
      <w:pPr>
        <w:jc w:val="center"/>
        <w:rPr>
          <w:b/>
        </w:rPr>
      </w:pPr>
      <w:r w:rsidRPr="004C57EA">
        <w:t>лиц, замещающих должности муниципальной  службы  Администрации</w:t>
      </w:r>
      <w:r>
        <w:t xml:space="preserve"> сельского поселения Ерзовка</w:t>
      </w:r>
      <w:r w:rsidRPr="004C57EA">
        <w:t xml:space="preserve"> Кинель-Черкасского района Самарской области и членов их семей</w:t>
      </w:r>
    </w:p>
    <w:p w:rsidR="005A637A" w:rsidRDefault="005A637A" w:rsidP="005A637A">
      <w:pPr>
        <w:jc w:val="center"/>
      </w:pPr>
      <w:r w:rsidRPr="004C57EA">
        <w:t>за период с 1 января  201</w:t>
      </w:r>
      <w:r w:rsidR="008D14CC">
        <w:t>8</w:t>
      </w:r>
      <w:r w:rsidRPr="004C57EA">
        <w:t xml:space="preserve"> </w:t>
      </w:r>
      <w:r w:rsidR="00B663A1">
        <w:t>года</w:t>
      </w:r>
      <w:r w:rsidRPr="004C57EA">
        <w:t xml:space="preserve"> по 31 декабря 201</w:t>
      </w:r>
      <w:r w:rsidR="008D14CC">
        <w:t>8</w:t>
      </w:r>
      <w:r w:rsidRPr="004C57EA">
        <w:t xml:space="preserve"> года</w:t>
      </w:r>
    </w:p>
    <w:p w:rsidR="00D20E0A" w:rsidRPr="004C57EA" w:rsidRDefault="00D20E0A" w:rsidP="005A637A">
      <w:pPr>
        <w:jc w:val="cente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6"/>
        <w:gridCol w:w="1368"/>
        <w:gridCol w:w="1334"/>
        <w:gridCol w:w="1620"/>
        <w:gridCol w:w="900"/>
        <w:gridCol w:w="1260"/>
        <w:gridCol w:w="1260"/>
        <w:gridCol w:w="1440"/>
        <w:gridCol w:w="900"/>
        <w:gridCol w:w="1260"/>
        <w:gridCol w:w="2700"/>
      </w:tblGrid>
      <w:tr w:rsidR="005A637A" w:rsidRPr="00965A38" w:rsidTr="00915BF4">
        <w:tc>
          <w:tcPr>
            <w:tcW w:w="1366" w:type="dxa"/>
            <w:vMerge w:val="restart"/>
          </w:tcPr>
          <w:p w:rsidR="005A637A" w:rsidRPr="00965A38" w:rsidRDefault="005A637A" w:rsidP="00915BF4">
            <w:pPr>
              <w:tabs>
                <w:tab w:val="left" w:pos="1800"/>
              </w:tabs>
              <w:ind w:right="-108"/>
              <w:jc w:val="center"/>
              <w:rPr>
                <w:sz w:val="16"/>
                <w:szCs w:val="16"/>
              </w:rPr>
            </w:pPr>
            <w:r w:rsidRPr="00965A38">
              <w:rPr>
                <w:sz w:val="16"/>
                <w:szCs w:val="16"/>
              </w:rPr>
              <w:t>Ф.И.О..</w:t>
            </w:r>
          </w:p>
          <w:p w:rsidR="005A637A" w:rsidRPr="00965A38" w:rsidRDefault="005A637A" w:rsidP="00915BF4">
            <w:pPr>
              <w:tabs>
                <w:tab w:val="left" w:pos="1800"/>
              </w:tabs>
              <w:ind w:right="420"/>
              <w:jc w:val="center"/>
              <w:rPr>
                <w:sz w:val="16"/>
                <w:szCs w:val="16"/>
              </w:rPr>
            </w:pPr>
          </w:p>
        </w:tc>
        <w:tc>
          <w:tcPr>
            <w:tcW w:w="1368" w:type="dxa"/>
            <w:vMerge w:val="restart"/>
          </w:tcPr>
          <w:p w:rsidR="005A637A" w:rsidRPr="00965A38" w:rsidRDefault="005A637A" w:rsidP="00915BF4">
            <w:pPr>
              <w:tabs>
                <w:tab w:val="left" w:pos="1800"/>
              </w:tabs>
              <w:ind w:right="-108"/>
              <w:jc w:val="center"/>
              <w:rPr>
                <w:sz w:val="16"/>
                <w:szCs w:val="16"/>
              </w:rPr>
            </w:pPr>
            <w:r w:rsidRPr="00965A38">
              <w:rPr>
                <w:sz w:val="16"/>
                <w:szCs w:val="16"/>
              </w:rPr>
              <w:t>Замещаемая должность</w:t>
            </w:r>
          </w:p>
        </w:tc>
        <w:tc>
          <w:tcPr>
            <w:tcW w:w="1334" w:type="dxa"/>
            <w:vMerge w:val="restart"/>
          </w:tcPr>
          <w:p w:rsidR="005A637A" w:rsidRPr="00965A38" w:rsidRDefault="005A637A" w:rsidP="00915BF4">
            <w:pPr>
              <w:jc w:val="center"/>
              <w:rPr>
                <w:sz w:val="16"/>
                <w:szCs w:val="16"/>
              </w:rPr>
            </w:pPr>
            <w:r w:rsidRPr="00965A38">
              <w:rPr>
                <w:sz w:val="16"/>
                <w:szCs w:val="16"/>
              </w:rPr>
              <w:t>Декларирован-ный</w:t>
            </w:r>
          </w:p>
          <w:p w:rsidR="005A637A" w:rsidRPr="00965A38" w:rsidRDefault="005A637A" w:rsidP="00915BF4">
            <w:pPr>
              <w:jc w:val="center"/>
              <w:rPr>
                <w:sz w:val="16"/>
                <w:szCs w:val="16"/>
              </w:rPr>
            </w:pPr>
            <w:r w:rsidRPr="00965A38">
              <w:rPr>
                <w:sz w:val="16"/>
                <w:szCs w:val="16"/>
              </w:rPr>
              <w:t>годовой</w:t>
            </w:r>
          </w:p>
          <w:p w:rsidR="005A637A" w:rsidRPr="00965A38" w:rsidRDefault="005A637A" w:rsidP="00915BF4">
            <w:pPr>
              <w:jc w:val="center"/>
              <w:rPr>
                <w:sz w:val="16"/>
                <w:szCs w:val="16"/>
              </w:rPr>
            </w:pPr>
            <w:r w:rsidRPr="00965A38">
              <w:rPr>
                <w:sz w:val="16"/>
                <w:szCs w:val="16"/>
              </w:rPr>
              <w:t>доход</w:t>
            </w:r>
          </w:p>
          <w:p w:rsidR="005A637A" w:rsidRPr="00965A38" w:rsidRDefault="005A637A" w:rsidP="00915BF4">
            <w:pPr>
              <w:jc w:val="center"/>
              <w:rPr>
                <w:sz w:val="16"/>
                <w:szCs w:val="16"/>
              </w:rPr>
            </w:pPr>
            <w:r w:rsidRPr="00965A38">
              <w:rPr>
                <w:sz w:val="16"/>
                <w:szCs w:val="16"/>
              </w:rPr>
              <w:t>за 201</w:t>
            </w:r>
            <w:r w:rsidR="00FF71FA">
              <w:rPr>
                <w:sz w:val="16"/>
                <w:szCs w:val="16"/>
              </w:rPr>
              <w:t>7</w:t>
            </w:r>
            <w:r w:rsidRPr="00965A38">
              <w:rPr>
                <w:sz w:val="16"/>
                <w:szCs w:val="16"/>
              </w:rPr>
              <w:t xml:space="preserve"> год</w:t>
            </w:r>
          </w:p>
          <w:p w:rsidR="005A637A" w:rsidRPr="00965A38" w:rsidRDefault="005A637A" w:rsidP="00915BF4">
            <w:pPr>
              <w:jc w:val="center"/>
              <w:rPr>
                <w:sz w:val="16"/>
                <w:szCs w:val="16"/>
              </w:rPr>
            </w:pPr>
            <w:r w:rsidRPr="00965A38">
              <w:rPr>
                <w:sz w:val="16"/>
                <w:szCs w:val="16"/>
              </w:rPr>
              <w:t>(руб.)</w:t>
            </w:r>
          </w:p>
        </w:tc>
        <w:tc>
          <w:tcPr>
            <w:tcW w:w="5040" w:type="dxa"/>
            <w:gridSpan w:val="4"/>
          </w:tcPr>
          <w:p w:rsidR="005A637A" w:rsidRPr="00965A38" w:rsidRDefault="005A637A" w:rsidP="00915BF4">
            <w:pPr>
              <w:jc w:val="center"/>
              <w:rPr>
                <w:sz w:val="28"/>
                <w:szCs w:val="28"/>
              </w:rPr>
            </w:pPr>
            <w:r w:rsidRPr="00965A38">
              <w:rPr>
                <w:sz w:val="16"/>
                <w:szCs w:val="16"/>
              </w:rPr>
              <w:t>Перечень объектов недвижимого имущества и транспортных средств, принадлежащих на праве собственности</w:t>
            </w:r>
          </w:p>
        </w:tc>
        <w:tc>
          <w:tcPr>
            <w:tcW w:w="3600" w:type="dxa"/>
            <w:gridSpan w:val="3"/>
          </w:tcPr>
          <w:p w:rsidR="005A637A" w:rsidRPr="00965A38" w:rsidRDefault="005A637A" w:rsidP="00915BF4">
            <w:pPr>
              <w:jc w:val="center"/>
              <w:rPr>
                <w:sz w:val="28"/>
                <w:szCs w:val="28"/>
              </w:rPr>
            </w:pPr>
            <w:r w:rsidRPr="00965A38">
              <w:rPr>
                <w:sz w:val="16"/>
                <w:szCs w:val="16"/>
              </w:rPr>
              <w:t>Перечень объектов недвижимого имущества, находящихся в пользовании</w:t>
            </w:r>
          </w:p>
        </w:tc>
        <w:tc>
          <w:tcPr>
            <w:tcW w:w="2700" w:type="dxa"/>
            <w:vMerge w:val="restart"/>
          </w:tcPr>
          <w:p w:rsidR="005A637A" w:rsidRPr="00965A38" w:rsidRDefault="005A637A" w:rsidP="00915BF4">
            <w:pPr>
              <w:jc w:val="both"/>
              <w:rPr>
                <w:sz w:val="16"/>
                <w:szCs w:val="16"/>
              </w:rPr>
            </w:pPr>
            <w:r w:rsidRPr="00965A38">
              <w:rPr>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представленные в соответствии с Федеральным законом от 03.12.2012 № 230-ФЗ</w:t>
            </w:r>
          </w:p>
        </w:tc>
      </w:tr>
      <w:tr w:rsidR="005A637A" w:rsidRPr="00965A38" w:rsidTr="00915BF4">
        <w:tc>
          <w:tcPr>
            <w:tcW w:w="1366" w:type="dxa"/>
            <w:vMerge/>
          </w:tcPr>
          <w:p w:rsidR="005A637A" w:rsidRPr="00965A38" w:rsidRDefault="005A637A" w:rsidP="00915BF4">
            <w:pPr>
              <w:rPr>
                <w:sz w:val="16"/>
                <w:szCs w:val="16"/>
              </w:rPr>
            </w:pPr>
          </w:p>
        </w:tc>
        <w:tc>
          <w:tcPr>
            <w:tcW w:w="1368" w:type="dxa"/>
            <w:vMerge/>
          </w:tcPr>
          <w:p w:rsidR="005A637A" w:rsidRPr="00965A38" w:rsidRDefault="005A637A" w:rsidP="00915BF4">
            <w:pPr>
              <w:jc w:val="center"/>
              <w:rPr>
                <w:sz w:val="16"/>
                <w:szCs w:val="16"/>
              </w:rPr>
            </w:pPr>
          </w:p>
        </w:tc>
        <w:tc>
          <w:tcPr>
            <w:tcW w:w="1334" w:type="dxa"/>
            <w:vMerge/>
          </w:tcPr>
          <w:p w:rsidR="005A637A" w:rsidRPr="00965A38" w:rsidRDefault="005A637A" w:rsidP="00915BF4">
            <w:pPr>
              <w:jc w:val="center"/>
              <w:rPr>
                <w:sz w:val="16"/>
                <w:szCs w:val="16"/>
              </w:rPr>
            </w:pPr>
          </w:p>
        </w:tc>
        <w:tc>
          <w:tcPr>
            <w:tcW w:w="1620" w:type="dxa"/>
          </w:tcPr>
          <w:p w:rsidR="005A637A" w:rsidRPr="00965A38" w:rsidRDefault="005A637A" w:rsidP="00915BF4">
            <w:pPr>
              <w:jc w:val="center"/>
              <w:rPr>
                <w:sz w:val="16"/>
                <w:szCs w:val="16"/>
              </w:rPr>
            </w:pPr>
            <w:r w:rsidRPr="00965A38">
              <w:rPr>
                <w:sz w:val="16"/>
                <w:szCs w:val="16"/>
              </w:rPr>
              <w:t>Вид объектов недвижимости</w:t>
            </w:r>
          </w:p>
        </w:tc>
        <w:tc>
          <w:tcPr>
            <w:tcW w:w="900" w:type="dxa"/>
          </w:tcPr>
          <w:p w:rsidR="005A637A" w:rsidRPr="00965A38" w:rsidRDefault="005A637A" w:rsidP="00915BF4">
            <w:pPr>
              <w:jc w:val="center"/>
              <w:rPr>
                <w:sz w:val="16"/>
                <w:szCs w:val="16"/>
              </w:rPr>
            </w:pPr>
            <w:r w:rsidRPr="00965A38">
              <w:rPr>
                <w:sz w:val="16"/>
                <w:szCs w:val="16"/>
              </w:rPr>
              <w:t>Площадь</w:t>
            </w:r>
          </w:p>
          <w:p w:rsidR="005A637A" w:rsidRPr="00965A38" w:rsidRDefault="005A637A" w:rsidP="00915BF4">
            <w:pPr>
              <w:jc w:val="center"/>
              <w:rPr>
                <w:sz w:val="16"/>
                <w:szCs w:val="16"/>
              </w:rPr>
            </w:pPr>
            <w:r w:rsidRPr="00965A38">
              <w:rPr>
                <w:sz w:val="16"/>
                <w:szCs w:val="16"/>
              </w:rPr>
              <w:t>(кв.м)</w:t>
            </w:r>
          </w:p>
        </w:tc>
        <w:tc>
          <w:tcPr>
            <w:tcW w:w="1260" w:type="dxa"/>
          </w:tcPr>
          <w:p w:rsidR="005A637A" w:rsidRPr="00965A38" w:rsidRDefault="005A637A" w:rsidP="00915BF4">
            <w:pPr>
              <w:jc w:val="center"/>
              <w:rPr>
                <w:sz w:val="16"/>
                <w:szCs w:val="16"/>
              </w:rPr>
            </w:pPr>
            <w:r w:rsidRPr="00965A38">
              <w:rPr>
                <w:sz w:val="16"/>
                <w:szCs w:val="16"/>
              </w:rPr>
              <w:t>Страна расположения</w:t>
            </w:r>
          </w:p>
        </w:tc>
        <w:tc>
          <w:tcPr>
            <w:tcW w:w="1260" w:type="dxa"/>
          </w:tcPr>
          <w:p w:rsidR="005A637A" w:rsidRPr="00965A38" w:rsidRDefault="005A637A" w:rsidP="00915BF4">
            <w:pPr>
              <w:jc w:val="center"/>
              <w:rPr>
                <w:sz w:val="16"/>
                <w:szCs w:val="16"/>
              </w:rPr>
            </w:pPr>
            <w:r w:rsidRPr="00965A38">
              <w:rPr>
                <w:sz w:val="16"/>
                <w:szCs w:val="16"/>
              </w:rPr>
              <w:t>Транспортные средства</w:t>
            </w:r>
          </w:p>
          <w:p w:rsidR="005A637A" w:rsidRPr="00965A38" w:rsidRDefault="005A637A" w:rsidP="00915BF4">
            <w:pPr>
              <w:jc w:val="center"/>
              <w:rPr>
                <w:sz w:val="16"/>
                <w:szCs w:val="16"/>
              </w:rPr>
            </w:pPr>
            <w:r w:rsidRPr="00965A38">
              <w:rPr>
                <w:sz w:val="16"/>
                <w:szCs w:val="16"/>
              </w:rPr>
              <w:t>(вид, марка)</w:t>
            </w:r>
          </w:p>
        </w:tc>
        <w:tc>
          <w:tcPr>
            <w:tcW w:w="1440" w:type="dxa"/>
          </w:tcPr>
          <w:p w:rsidR="005A637A" w:rsidRPr="00965A38" w:rsidRDefault="005A637A" w:rsidP="00915BF4">
            <w:pPr>
              <w:jc w:val="center"/>
              <w:rPr>
                <w:sz w:val="16"/>
                <w:szCs w:val="16"/>
              </w:rPr>
            </w:pPr>
            <w:r w:rsidRPr="00965A38">
              <w:rPr>
                <w:sz w:val="16"/>
                <w:szCs w:val="16"/>
              </w:rPr>
              <w:t>Вид объектов недвижимости</w:t>
            </w:r>
          </w:p>
        </w:tc>
        <w:tc>
          <w:tcPr>
            <w:tcW w:w="900" w:type="dxa"/>
          </w:tcPr>
          <w:p w:rsidR="005A637A" w:rsidRPr="00965A38" w:rsidRDefault="005A637A" w:rsidP="00915BF4">
            <w:pPr>
              <w:jc w:val="center"/>
              <w:rPr>
                <w:sz w:val="16"/>
                <w:szCs w:val="16"/>
              </w:rPr>
            </w:pPr>
            <w:r w:rsidRPr="00965A38">
              <w:rPr>
                <w:sz w:val="16"/>
                <w:szCs w:val="16"/>
              </w:rPr>
              <w:t>Площадь</w:t>
            </w:r>
          </w:p>
          <w:p w:rsidR="005A637A" w:rsidRPr="00965A38" w:rsidRDefault="005A637A" w:rsidP="00915BF4">
            <w:pPr>
              <w:jc w:val="center"/>
              <w:rPr>
                <w:sz w:val="16"/>
                <w:szCs w:val="16"/>
              </w:rPr>
            </w:pPr>
            <w:r w:rsidRPr="00965A38">
              <w:rPr>
                <w:sz w:val="16"/>
                <w:szCs w:val="16"/>
              </w:rPr>
              <w:t>(кв.м)</w:t>
            </w:r>
          </w:p>
        </w:tc>
        <w:tc>
          <w:tcPr>
            <w:tcW w:w="1260" w:type="dxa"/>
          </w:tcPr>
          <w:p w:rsidR="005A637A" w:rsidRPr="00965A38" w:rsidRDefault="005A637A" w:rsidP="00915BF4">
            <w:pPr>
              <w:jc w:val="center"/>
              <w:rPr>
                <w:sz w:val="16"/>
                <w:szCs w:val="16"/>
              </w:rPr>
            </w:pPr>
            <w:r w:rsidRPr="00965A38">
              <w:rPr>
                <w:sz w:val="16"/>
                <w:szCs w:val="16"/>
              </w:rPr>
              <w:t>Страна расположения</w:t>
            </w:r>
          </w:p>
        </w:tc>
        <w:tc>
          <w:tcPr>
            <w:tcW w:w="2700" w:type="dxa"/>
            <w:vMerge/>
          </w:tcPr>
          <w:p w:rsidR="005A637A" w:rsidRPr="00965A38" w:rsidRDefault="005A637A" w:rsidP="00915BF4">
            <w:pPr>
              <w:rPr>
                <w:sz w:val="28"/>
                <w:szCs w:val="28"/>
              </w:rPr>
            </w:pPr>
          </w:p>
        </w:tc>
      </w:tr>
      <w:tr w:rsidR="005A637A" w:rsidRPr="00965A38" w:rsidTr="00915BF4">
        <w:tc>
          <w:tcPr>
            <w:tcW w:w="1366" w:type="dxa"/>
          </w:tcPr>
          <w:p w:rsidR="005A637A" w:rsidRPr="00965A38" w:rsidRDefault="005A637A" w:rsidP="00915BF4">
            <w:pPr>
              <w:rPr>
                <w:sz w:val="16"/>
                <w:szCs w:val="16"/>
              </w:rPr>
            </w:pPr>
            <w:r w:rsidRPr="00965A38">
              <w:rPr>
                <w:sz w:val="16"/>
                <w:szCs w:val="16"/>
              </w:rPr>
              <w:t>Рябченко В.А.</w:t>
            </w:r>
          </w:p>
        </w:tc>
        <w:tc>
          <w:tcPr>
            <w:tcW w:w="1368" w:type="dxa"/>
          </w:tcPr>
          <w:p w:rsidR="005A637A" w:rsidRPr="00965A38" w:rsidRDefault="005A637A" w:rsidP="00915BF4">
            <w:pPr>
              <w:jc w:val="center"/>
              <w:rPr>
                <w:sz w:val="16"/>
                <w:szCs w:val="16"/>
              </w:rPr>
            </w:pPr>
            <w:r w:rsidRPr="00965A38">
              <w:rPr>
                <w:sz w:val="16"/>
                <w:szCs w:val="16"/>
              </w:rPr>
              <w:t>Ведущий специалист</w:t>
            </w:r>
            <w:r w:rsidR="00DA4FB2">
              <w:rPr>
                <w:sz w:val="16"/>
                <w:szCs w:val="16"/>
              </w:rPr>
              <w:t xml:space="preserve"> администрации</w:t>
            </w:r>
            <w:r w:rsidRPr="00965A38">
              <w:rPr>
                <w:sz w:val="16"/>
                <w:szCs w:val="16"/>
              </w:rPr>
              <w:t xml:space="preserve"> поселения Ерзовка</w:t>
            </w:r>
          </w:p>
        </w:tc>
        <w:tc>
          <w:tcPr>
            <w:tcW w:w="1334" w:type="dxa"/>
          </w:tcPr>
          <w:p w:rsidR="005A637A" w:rsidRPr="005B18AB" w:rsidRDefault="008D14CC" w:rsidP="00610DB7">
            <w:pPr>
              <w:jc w:val="center"/>
              <w:rPr>
                <w:sz w:val="16"/>
                <w:szCs w:val="16"/>
                <w:lang w:eastAsia="en-US"/>
              </w:rPr>
            </w:pPr>
            <w:r>
              <w:rPr>
                <w:sz w:val="16"/>
                <w:szCs w:val="16"/>
              </w:rPr>
              <w:t>242 990.13</w:t>
            </w:r>
            <w:r w:rsidR="00B663A1">
              <w:rPr>
                <w:sz w:val="16"/>
                <w:szCs w:val="16"/>
              </w:rPr>
              <w:t xml:space="preserve"> </w:t>
            </w:r>
            <w:r w:rsidR="005B18AB" w:rsidRPr="005B18AB">
              <w:rPr>
                <w:color w:val="000000"/>
                <w:sz w:val="16"/>
                <w:szCs w:val="16"/>
              </w:rPr>
              <w:t xml:space="preserve"> </w:t>
            </w:r>
            <w:r w:rsidR="00DA4FB2" w:rsidRPr="005B18AB">
              <w:rPr>
                <w:sz w:val="16"/>
                <w:szCs w:val="16"/>
                <w:lang w:eastAsia="en-US"/>
              </w:rPr>
              <w:t xml:space="preserve"> </w:t>
            </w:r>
          </w:p>
        </w:tc>
        <w:tc>
          <w:tcPr>
            <w:tcW w:w="1620" w:type="dxa"/>
          </w:tcPr>
          <w:p w:rsidR="005A637A" w:rsidRPr="00965A38" w:rsidRDefault="008D14CC" w:rsidP="00915BF4">
            <w:pPr>
              <w:jc w:val="center"/>
              <w:rPr>
                <w:sz w:val="16"/>
                <w:szCs w:val="16"/>
              </w:rPr>
            </w:pPr>
            <w:r>
              <w:rPr>
                <w:sz w:val="16"/>
                <w:szCs w:val="16"/>
              </w:rPr>
              <w:t>3</w:t>
            </w:r>
            <w:r w:rsidR="005A637A" w:rsidRPr="00965A38">
              <w:rPr>
                <w:sz w:val="16"/>
                <w:szCs w:val="16"/>
              </w:rPr>
              <w:t>-х этаж.дом</w:t>
            </w:r>
          </w:p>
          <w:p w:rsidR="005A637A" w:rsidRPr="00965A38" w:rsidRDefault="005A637A" w:rsidP="00915BF4">
            <w:pPr>
              <w:jc w:val="center"/>
              <w:rPr>
                <w:sz w:val="16"/>
                <w:szCs w:val="16"/>
              </w:rPr>
            </w:pPr>
            <w:r w:rsidRPr="00965A38">
              <w:rPr>
                <w:sz w:val="16"/>
                <w:szCs w:val="16"/>
              </w:rPr>
              <w:t>Зем. уч. под индивид. строит.</w:t>
            </w:r>
          </w:p>
        </w:tc>
        <w:tc>
          <w:tcPr>
            <w:tcW w:w="900" w:type="dxa"/>
          </w:tcPr>
          <w:p w:rsidR="005A637A" w:rsidRPr="00965A38" w:rsidRDefault="005A637A" w:rsidP="00915BF4">
            <w:pPr>
              <w:jc w:val="center"/>
              <w:rPr>
                <w:sz w:val="16"/>
                <w:szCs w:val="16"/>
              </w:rPr>
            </w:pPr>
            <w:r w:rsidRPr="00965A38">
              <w:rPr>
                <w:sz w:val="16"/>
                <w:szCs w:val="16"/>
              </w:rPr>
              <w:t>19</w:t>
            </w:r>
            <w:r w:rsidR="00D20E0A">
              <w:rPr>
                <w:sz w:val="16"/>
                <w:szCs w:val="16"/>
              </w:rPr>
              <w:t>2,5</w:t>
            </w:r>
          </w:p>
          <w:p w:rsidR="005A637A" w:rsidRPr="00965A38" w:rsidRDefault="005A637A" w:rsidP="008D14CC">
            <w:pPr>
              <w:jc w:val="center"/>
              <w:rPr>
                <w:sz w:val="16"/>
                <w:szCs w:val="16"/>
              </w:rPr>
            </w:pPr>
            <w:r w:rsidRPr="00965A38">
              <w:rPr>
                <w:sz w:val="16"/>
                <w:szCs w:val="16"/>
              </w:rPr>
              <w:t>29</w:t>
            </w:r>
            <w:r w:rsidR="008D14CC">
              <w:rPr>
                <w:sz w:val="16"/>
                <w:szCs w:val="16"/>
              </w:rPr>
              <w:t>06</w:t>
            </w:r>
          </w:p>
        </w:tc>
        <w:tc>
          <w:tcPr>
            <w:tcW w:w="1260" w:type="dxa"/>
          </w:tcPr>
          <w:p w:rsidR="005A637A" w:rsidRPr="00965A38" w:rsidRDefault="005A637A" w:rsidP="00915BF4">
            <w:pPr>
              <w:jc w:val="center"/>
              <w:rPr>
                <w:sz w:val="16"/>
                <w:szCs w:val="16"/>
              </w:rPr>
            </w:pPr>
            <w:r w:rsidRPr="00965A38">
              <w:rPr>
                <w:sz w:val="16"/>
                <w:szCs w:val="16"/>
              </w:rPr>
              <w:t>РФ</w:t>
            </w:r>
          </w:p>
          <w:p w:rsidR="005A637A" w:rsidRPr="00965A38" w:rsidRDefault="005A637A" w:rsidP="00915BF4">
            <w:pPr>
              <w:jc w:val="center"/>
              <w:rPr>
                <w:sz w:val="16"/>
                <w:szCs w:val="16"/>
              </w:rPr>
            </w:pPr>
            <w:r w:rsidRPr="00965A38">
              <w:rPr>
                <w:sz w:val="16"/>
                <w:szCs w:val="16"/>
              </w:rPr>
              <w:t>РФ</w:t>
            </w:r>
          </w:p>
        </w:tc>
        <w:tc>
          <w:tcPr>
            <w:tcW w:w="1260" w:type="dxa"/>
          </w:tcPr>
          <w:p w:rsidR="005A637A" w:rsidRPr="00972048" w:rsidRDefault="00DB606E" w:rsidP="00915BF4">
            <w:pPr>
              <w:jc w:val="center"/>
              <w:rPr>
                <w:sz w:val="16"/>
                <w:szCs w:val="16"/>
                <w:lang w:val="en-US"/>
              </w:rPr>
            </w:pPr>
            <w:r>
              <w:rPr>
                <w:sz w:val="16"/>
                <w:szCs w:val="16"/>
              </w:rPr>
              <w:t xml:space="preserve"> </w:t>
            </w:r>
          </w:p>
          <w:p w:rsidR="00972048" w:rsidRPr="00972048" w:rsidRDefault="00972048" w:rsidP="00915BF4">
            <w:pPr>
              <w:jc w:val="center"/>
              <w:rPr>
                <w:sz w:val="16"/>
                <w:szCs w:val="16"/>
                <w:lang w:val="en-US"/>
              </w:rPr>
            </w:pPr>
            <w:r>
              <w:rPr>
                <w:sz w:val="16"/>
                <w:szCs w:val="16"/>
                <w:lang w:val="en-US"/>
              </w:rPr>
              <w:t>XEHDE</w:t>
            </w:r>
            <w:r w:rsidR="008D14CC">
              <w:rPr>
                <w:sz w:val="16"/>
                <w:szCs w:val="16"/>
              </w:rPr>
              <w:t xml:space="preserve"> </w:t>
            </w:r>
            <w:r>
              <w:rPr>
                <w:sz w:val="16"/>
                <w:szCs w:val="16"/>
                <w:lang w:val="en-US"/>
              </w:rPr>
              <w:t>GRETA</w:t>
            </w:r>
          </w:p>
        </w:tc>
        <w:tc>
          <w:tcPr>
            <w:tcW w:w="1440" w:type="dxa"/>
          </w:tcPr>
          <w:p w:rsidR="005A637A" w:rsidRPr="00965A38" w:rsidRDefault="005A637A" w:rsidP="00915BF4">
            <w:pPr>
              <w:rPr>
                <w:sz w:val="28"/>
                <w:szCs w:val="28"/>
              </w:rPr>
            </w:pPr>
          </w:p>
        </w:tc>
        <w:tc>
          <w:tcPr>
            <w:tcW w:w="900" w:type="dxa"/>
          </w:tcPr>
          <w:p w:rsidR="005A637A" w:rsidRPr="00965A38" w:rsidRDefault="005A637A" w:rsidP="00915BF4">
            <w:pPr>
              <w:rPr>
                <w:sz w:val="28"/>
                <w:szCs w:val="28"/>
              </w:rPr>
            </w:pPr>
          </w:p>
        </w:tc>
        <w:tc>
          <w:tcPr>
            <w:tcW w:w="1260" w:type="dxa"/>
          </w:tcPr>
          <w:p w:rsidR="005A637A" w:rsidRPr="00965A38" w:rsidRDefault="005A637A" w:rsidP="00915BF4">
            <w:pPr>
              <w:rPr>
                <w:sz w:val="28"/>
                <w:szCs w:val="28"/>
              </w:rPr>
            </w:pPr>
          </w:p>
        </w:tc>
        <w:tc>
          <w:tcPr>
            <w:tcW w:w="2700" w:type="dxa"/>
          </w:tcPr>
          <w:p w:rsidR="005A637A" w:rsidRPr="00965A38" w:rsidRDefault="005A637A" w:rsidP="00915BF4">
            <w:pPr>
              <w:rPr>
                <w:sz w:val="28"/>
                <w:szCs w:val="28"/>
              </w:rPr>
            </w:pPr>
          </w:p>
        </w:tc>
      </w:tr>
      <w:tr w:rsidR="005A637A" w:rsidRPr="00965A38" w:rsidTr="00915BF4">
        <w:tc>
          <w:tcPr>
            <w:tcW w:w="1366" w:type="dxa"/>
          </w:tcPr>
          <w:p w:rsidR="005A637A" w:rsidRPr="00965A38" w:rsidRDefault="005B18AB" w:rsidP="00915BF4">
            <w:pPr>
              <w:rPr>
                <w:sz w:val="16"/>
                <w:szCs w:val="16"/>
              </w:rPr>
            </w:pPr>
            <w:r>
              <w:rPr>
                <w:sz w:val="16"/>
                <w:szCs w:val="16"/>
              </w:rPr>
              <w:t>С</w:t>
            </w:r>
            <w:r w:rsidR="006E5219">
              <w:rPr>
                <w:sz w:val="16"/>
                <w:szCs w:val="16"/>
              </w:rPr>
              <w:t>упруг</w:t>
            </w:r>
          </w:p>
        </w:tc>
        <w:tc>
          <w:tcPr>
            <w:tcW w:w="1368" w:type="dxa"/>
          </w:tcPr>
          <w:p w:rsidR="005A637A" w:rsidRPr="00965A38" w:rsidRDefault="006E5219" w:rsidP="00915BF4">
            <w:pPr>
              <w:jc w:val="center"/>
              <w:rPr>
                <w:sz w:val="16"/>
                <w:szCs w:val="16"/>
              </w:rPr>
            </w:pPr>
            <w:r>
              <w:rPr>
                <w:sz w:val="16"/>
                <w:szCs w:val="16"/>
              </w:rPr>
              <w:t xml:space="preserve"> </w:t>
            </w:r>
          </w:p>
        </w:tc>
        <w:tc>
          <w:tcPr>
            <w:tcW w:w="1334" w:type="dxa"/>
          </w:tcPr>
          <w:p w:rsidR="005A637A" w:rsidRPr="005B18AB" w:rsidRDefault="008D14CC" w:rsidP="00915BF4">
            <w:pPr>
              <w:jc w:val="center"/>
              <w:rPr>
                <w:sz w:val="16"/>
                <w:szCs w:val="16"/>
                <w:lang w:eastAsia="en-US"/>
              </w:rPr>
            </w:pPr>
            <w:r>
              <w:rPr>
                <w:sz w:val="16"/>
                <w:szCs w:val="16"/>
              </w:rPr>
              <w:t>549 116.50</w:t>
            </w:r>
            <w:r w:rsidR="00B663A1">
              <w:rPr>
                <w:sz w:val="16"/>
                <w:szCs w:val="16"/>
              </w:rPr>
              <w:t xml:space="preserve"> </w:t>
            </w:r>
          </w:p>
        </w:tc>
        <w:tc>
          <w:tcPr>
            <w:tcW w:w="1620" w:type="dxa"/>
          </w:tcPr>
          <w:p w:rsidR="005A637A" w:rsidRDefault="005A637A" w:rsidP="00915BF4">
            <w:pPr>
              <w:jc w:val="center"/>
              <w:rPr>
                <w:sz w:val="16"/>
                <w:szCs w:val="16"/>
              </w:rPr>
            </w:pPr>
            <w:r w:rsidRPr="00965A38">
              <w:rPr>
                <w:sz w:val="16"/>
                <w:szCs w:val="16"/>
              </w:rPr>
              <w:t xml:space="preserve">2-х комн. </w:t>
            </w:r>
            <w:r w:rsidR="008D14CC">
              <w:rPr>
                <w:sz w:val="16"/>
                <w:szCs w:val="16"/>
              </w:rPr>
              <w:t>квартира;</w:t>
            </w:r>
          </w:p>
          <w:p w:rsidR="008D14CC" w:rsidRDefault="008D14CC" w:rsidP="00915BF4">
            <w:pPr>
              <w:jc w:val="center"/>
              <w:rPr>
                <w:sz w:val="16"/>
                <w:szCs w:val="16"/>
              </w:rPr>
            </w:pPr>
            <w:r>
              <w:rPr>
                <w:sz w:val="16"/>
                <w:szCs w:val="16"/>
              </w:rPr>
              <w:t>Земельный участок для содержания дома и личного подсобного хозяйства</w:t>
            </w:r>
          </w:p>
          <w:p w:rsidR="008D14CC" w:rsidRPr="00965A38" w:rsidRDefault="008D14CC" w:rsidP="00915BF4">
            <w:pPr>
              <w:jc w:val="center"/>
              <w:rPr>
                <w:sz w:val="16"/>
                <w:szCs w:val="16"/>
              </w:rPr>
            </w:pPr>
          </w:p>
          <w:p w:rsidR="005A637A" w:rsidRPr="00965A38" w:rsidRDefault="008D14CC" w:rsidP="00915BF4">
            <w:pPr>
              <w:jc w:val="center"/>
              <w:rPr>
                <w:sz w:val="16"/>
                <w:szCs w:val="16"/>
              </w:rPr>
            </w:pPr>
            <w:r>
              <w:rPr>
                <w:sz w:val="16"/>
                <w:szCs w:val="16"/>
              </w:rPr>
              <w:t xml:space="preserve"> </w:t>
            </w:r>
          </w:p>
        </w:tc>
        <w:tc>
          <w:tcPr>
            <w:tcW w:w="900" w:type="dxa"/>
          </w:tcPr>
          <w:p w:rsidR="005A637A" w:rsidRDefault="005A637A" w:rsidP="00915BF4">
            <w:pPr>
              <w:jc w:val="center"/>
              <w:rPr>
                <w:sz w:val="16"/>
                <w:szCs w:val="16"/>
              </w:rPr>
            </w:pPr>
            <w:r w:rsidRPr="00965A38">
              <w:rPr>
                <w:sz w:val="16"/>
                <w:szCs w:val="16"/>
              </w:rPr>
              <w:t>56,9</w:t>
            </w:r>
            <w:r w:rsidR="008D14CC">
              <w:rPr>
                <w:sz w:val="16"/>
                <w:szCs w:val="16"/>
              </w:rPr>
              <w:t>;</w:t>
            </w:r>
          </w:p>
          <w:p w:rsidR="008D14CC" w:rsidRPr="00965A38" w:rsidRDefault="008D14CC" w:rsidP="00915BF4">
            <w:pPr>
              <w:jc w:val="center"/>
              <w:rPr>
                <w:sz w:val="16"/>
                <w:szCs w:val="16"/>
              </w:rPr>
            </w:pPr>
            <w:r>
              <w:rPr>
                <w:sz w:val="16"/>
                <w:szCs w:val="16"/>
              </w:rPr>
              <w:t>2100.00</w:t>
            </w:r>
          </w:p>
          <w:p w:rsidR="005A637A" w:rsidRPr="00965A38" w:rsidRDefault="008D14CC" w:rsidP="00915BF4">
            <w:pPr>
              <w:jc w:val="center"/>
              <w:rPr>
                <w:sz w:val="16"/>
                <w:szCs w:val="16"/>
              </w:rPr>
            </w:pPr>
            <w:r>
              <w:rPr>
                <w:sz w:val="16"/>
                <w:szCs w:val="16"/>
              </w:rPr>
              <w:t xml:space="preserve"> </w:t>
            </w:r>
          </w:p>
        </w:tc>
        <w:tc>
          <w:tcPr>
            <w:tcW w:w="1260" w:type="dxa"/>
          </w:tcPr>
          <w:p w:rsidR="005A637A" w:rsidRPr="00965A38" w:rsidRDefault="005A637A" w:rsidP="00915BF4">
            <w:pPr>
              <w:jc w:val="center"/>
              <w:rPr>
                <w:sz w:val="16"/>
                <w:szCs w:val="16"/>
              </w:rPr>
            </w:pPr>
            <w:r w:rsidRPr="00965A38">
              <w:rPr>
                <w:sz w:val="16"/>
                <w:szCs w:val="16"/>
              </w:rPr>
              <w:t>РФ</w:t>
            </w:r>
          </w:p>
          <w:p w:rsidR="005A637A" w:rsidRPr="00965A38" w:rsidRDefault="005A637A" w:rsidP="00915BF4">
            <w:pPr>
              <w:jc w:val="center"/>
              <w:rPr>
                <w:sz w:val="16"/>
                <w:szCs w:val="16"/>
              </w:rPr>
            </w:pPr>
            <w:r w:rsidRPr="00965A38">
              <w:rPr>
                <w:sz w:val="16"/>
                <w:szCs w:val="16"/>
              </w:rPr>
              <w:t>РФ</w:t>
            </w:r>
          </w:p>
          <w:p w:rsidR="005A637A" w:rsidRPr="00965A38" w:rsidRDefault="008D14CC" w:rsidP="00915BF4">
            <w:pPr>
              <w:jc w:val="center"/>
              <w:rPr>
                <w:sz w:val="16"/>
                <w:szCs w:val="16"/>
              </w:rPr>
            </w:pPr>
            <w:r>
              <w:rPr>
                <w:sz w:val="16"/>
                <w:szCs w:val="16"/>
              </w:rPr>
              <w:t xml:space="preserve"> </w:t>
            </w:r>
          </w:p>
        </w:tc>
        <w:tc>
          <w:tcPr>
            <w:tcW w:w="1260" w:type="dxa"/>
          </w:tcPr>
          <w:p w:rsidR="005B18AB" w:rsidRDefault="005B18AB" w:rsidP="003226C7">
            <w:pPr>
              <w:jc w:val="center"/>
              <w:rPr>
                <w:sz w:val="16"/>
                <w:szCs w:val="16"/>
              </w:rPr>
            </w:pPr>
            <w:r w:rsidRPr="005B18AB">
              <w:rPr>
                <w:sz w:val="16"/>
                <w:szCs w:val="16"/>
              </w:rPr>
              <w:t>ВАЗ 21053</w:t>
            </w:r>
            <w:r>
              <w:rPr>
                <w:sz w:val="16"/>
                <w:szCs w:val="16"/>
              </w:rPr>
              <w:t>;</w:t>
            </w:r>
          </w:p>
          <w:p w:rsidR="005A637A" w:rsidRPr="005B18AB" w:rsidRDefault="005B18AB" w:rsidP="003226C7">
            <w:pPr>
              <w:jc w:val="center"/>
              <w:rPr>
                <w:sz w:val="16"/>
                <w:szCs w:val="16"/>
              </w:rPr>
            </w:pPr>
            <w:r w:rsidRPr="005B18AB">
              <w:rPr>
                <w:sz w:val="16"/>
                <w:szCs w:val="16"/>
              </w:rPr>
              <w:t>ГАЗ 67Б</w:t>
            </w:r>
            <w:r>
              <w:rPr>
                <w:sz w:val="16"/>
                <w:szCs w:val="16"/>
              </w:rPr>
              <w:t>;</w:t>
            </w:r>
            <w:r w:rsidR="005A637A" w:rsidRPr="005B18AB">
              <w:rPr>
                <w:sz w:val="16"/>
                <w:szCs w:val="16"/>
              </w:rPr>
              <w:t xml:space="preserve"> </w:t>
            </w:r>
            <w:r w:rsidR="00DA4FB2" w:rsidRPr="005B18AB">
              <w:rPr>
                <w:sz w:val="16"/>
                <w:szCs w:val="16"/>
              </w:rPr>
              <w:t xml:space="preserve"> </w:t>
            </w:r>
          </w:p>
          <w:p w:rsidR="005A637A" w:rsidRPr="00965A38" w:rsidRDefault="005A637A" w:rsidP="00915BF4">
            <w:pPr>
              <w:jc w:val="center"/>
              <w:rPr>
                <w:sz w:val="16"/>
                <w:szCs w:val="16"/>
              </w:rPr>
            </w:pPr>
            <w:r w:rsidRPr="00965A38">
              <w:rPr>
                <w:sz w:val="16"/>
                <w:szCs w:val="16"/>
              </w:rPr>
              <w:t>прицеп СЗАП 8357</w:t>
            </w:r>
            <w:r w:rsidR="005B18AB">
              <w:rPr>
                <w:sz w:val="16"/>
                <w:szCs w:val="16"/>
              </w:rPr>
              <w:t>;</w:t>
            </w:r>
          </w:p>
          <w:p w:rsidR="005A637A" w:rsidRDefault="005A637A" w:rsidP="00915BF4">
            <w:pPr>
              <w:jc w:val="center"/>
              <w:rPr>
                <w:sz w:val="16"/>
                <w:szCs w:val="16"/>
              </w:rPr>
            </w:pPr>
            <w:r w:rsidRPr="00965A38">
              <w:rPr>
                <w:sz w:val="16"/>
                <w:szCs w:val="16"/>
              </w:rPr>
              <w:t>прицеп 710843</w:t>
            </w:r>
            <w:r w:rsidR="008D14CC">
              <w:rPr>
                <w:sz w:val="16"/>
                <w:szCs w:val="16"/>
              </w:rPr>
              <w:t>;</w:t>
            </w:r>
          </w:p>
          <w:p w:rsidR="008D14CC" w:rsidRPr="008D14CC" w:rsidRDefault="008D14CC" w:rsidP="00915BF4">
            <w:pPr>
              <w:jc w:val="center"/>
              <w:rPr>
                <w:sz w:val="16"/>
                <w:szCs w:val="16"/>
                <w:lang w:val="en-US"/>
              </w:rPr>
            </w:pPr>
            <w:r>
              <w:rPr>
                <w:sz w:val="16"/>
                <w:szCs w:val="16"/>
                <w:lang w:val="en-US"/>
              </w:rPr>
              <w:t>LEXUS LX450D</w:t>
            </w:r>
          </w:p>
        </w:tc>
        <w:tc>
          <w:tcPr>
            <w:tcW w:w="1440" w:type="dxa"/>
          </w:tcPr>
          <w:p w:rsidR="005A637A" w:rsidRDefault="00D20E0A" w:rsidP="00915BF4">
            <w:pPr>
              <w:rPr>
                <w:sz w:val="16"/>
                <w:szCs w:val="16"/>
              </w:rPr>
            </w:pPr>
            <w:r>
              <w:rPr>
                <w:sz w:val="16"/>
                <w:szCs w:val="16"/>
              </w:rPr>
              <w:t>2-х этажный жилой дом</w:t>
            </w:r>
          </w:p>
          <w:p w:rsidR="004359DB" w:rsidRPr="00D20E0A" w:rsidRDefault="004359DB" w:rsidP="00915BF4">
            <w:pPr>
              <w:rPr>
                <w:sz w:val="16"/>
                <w:szCs w:val="16"/>
              </w:rPr>
            </w:pPr>
            <w:r w:rsidRPr="00965A38">
              <w:rPr>
                <w:sz w:val="16"/>
                <w:szCs w:val="16"/>
              </w:rPr>
              <w:t>Зем. уч. под индивид. строит</w:t>
            </w:r>
          </w:p>
        </w:tc>
        <w:tc>
          <w:tcPr>
            <w:tcW w:w="900" w:type="dxa"/>
          </w:tcPr>
          <w:p w:rsidR="005A637A" w:rsidRDefault="00D20E0A" w:rsidP="00915BF4">
            <w:pPr>
              <w:rPr>
                <w:sz w:val="16"/>
                <w:szCs w:val="16"/>
              </w:rPr>
            </w:pPr>
            <w:r>
              <w:rPr>
                <w:sz w:val="16"/>
                <w:szCs w:val="16"/>
              </w:rPr>
              <w:t>192,5</w:t>
            </w:r>
          </w:p>
          <w:p w:rsidR="004359DB" w:rsidRDefault="004359DB" w:rsidP="00915BF4">
            <w:pPr>
              <w:rPr>
                <w:sz w:val="16"/>
                <w:szCs w:val="16"/>
              </w:rPr>
            </w:pPr>
          </w:p>
          <w:p w:rsidR="004359DB" w:rsidRPr="00D20E0A" w:rsidRDefault="004359DB" w:rsidP="00915BF4">
            <w:pPr>
              <w:rPr>
                <w:sz w:val="16"/>
                <w:szCs w:val="16"/>
              </w:rPr>
            </w:pPr>
            <w:r>
              <w:rPr>
                <w:sz w:val="16"/>
                <w:szCs w:val="16"/>
              </w:rPr>
              <w:t>2980</w:t>
            </w:r>
          </w:p>
        </w:tc>
        <w:tc>
          <w:tcPr>
            <w:tcW w:w="1260" w:type="dxa"/>
          </w:tcPr>
          <w:p w:rsidR="005A637A" w:rsidRDefault="00D20E0A" w:rsidP="00915BF4">
            <w:pPr>
              <w:rPr>
                <w:sz w:val="16"/>
                <w:szCs w:val="16"/>
              </w:rPr>
            </w:pPr>
            <w:r>
              <w:rPr>
                <w:sz w:val="16"/>
                <w:szCs w:val="16"/>
              </w:rPr>
              <w:t>РФ</w:t>
            </w:r>
          </w:p>
          <w:p w:rsidR="004359DB" w:rsidRDefault="004359DB" w:rsidP="00915BF4">
            <w:pPr>
              <w:rPr>
                <w:sz w:val="16"/>
                <w:szCs w:val="16"/>
              </w:rPr>
            </w:pPr>
          </w:p>
          <w:p w:rsidR="004359DB" w:rsidRPr="00D20E0A" w:rsidRDefault="004359DB" w:rsidP="00915BF4">
            <w:pPr>
              <w:rPr>
                <w:sz w:val="16"/>
                <w:szCs w:val="16"/>
              </w:rPr>
            </w:pPr>
            <w:r>
              <w:rPr>
                <w:sz w:val="16"/>
                <w:szCs w:val="16"/>
              </w:rPr>
              <w:t>РФ</w:t>
            </w:r>
          </w:p>
        </w:tc>
        <w:tc>
          <w:tcPr>
            <w:tcW w:w="2700" w:type="dxa"/>
          </w:tcPr>
          <w:p w:rsidR="00B752B1" w:rsidRDefault="00B752B1" w:rsidP="00915BF4">
            <w:pPr>
              <w:rPr>
                <w:sz w:val="16"/>
                <w:szCs w:val="16"/>
              </w:rPr>
            </w:pPr>
            <w:r>
              <w:rPr>
                <w:sz w:val="16"/>
                <w:szCs w:val="16"/>
              </w:rPr>
              <w:t xml:space="preserve">Покупка легкового автомобиля </w:t>
            </w:r>
            <w:r>
              <w:rPr>
                <w:sz w:val="16"/>
                <w:szCs w:val="16"/>
                <w:lang w:val="en-US"/>
              </w:rPr>
              <w:t>LEXUS</w:t>
            </w:r>
            <w:r w:rsidRPr="00B752B1">
              <w:rPr>
                <w:sz w:val="16"/>
                <w:szCs w:val="16"/>
              </w:rPr>
              <w:t xml:space="preserve"> </w:t>
            </w:r>
            <w:r>
              <w:rPr>
                <w:sz w:val="16"/>
                <w:szCs w:val="16"/>
                <w:lang w:val="en-US"/>
              </w:rPr>
              <w:t>LX</w:t>
            </w:r>
            <w:r w:rsidRPr="00B752B1">
              <w:rPr>
                <w:sz w:val="16"/>
                <w:szCs w:val="16"/>
              </w:rPr>
              <w:t>450</w:t>
            </w:r>
            <w:r>
              <w:rPr>
                <w:sz w:val="16"/>
                <w:szCs w:val="16"/>
                <w:lang w:val="en-US"/>
              </w:rPr>
              <w:t>D</w:t>
            </w:r>
            <w:r>
              <w:rPr>
                <w:sz w:val="16"/>
                <w:szCs w:val="16"/>
              </w:rPr>
              <w:t>, договор купли-продажи от 01.10.2018 №00101.</w:t>
            </w:r>
          </w:p>
          <w:p w:rsidR="005A637A" w:rsidRDefault="008D14CC" w:rsidP="00915BF4">
            <w:pPr>
              <w:rPr>
                <w:sz w:val="16"/>
                <w:szCs w:val="16"/>
              </w:rPr>
            </w:pPr>
            <w:r>
              <w:rPr>
                <w:sz w:val="16"/>
                <w:szCs w:val="16"/>
              </w:rPr>
              <w:t>Накопления за предыдущие годы;</w:t>
            </w:r>
          </w:p>
          <w:p w:rsidR="008D14CC" w:rsidRPr="008D14CC" w:rsidRDefault="008D14CC" w:rsidP="00915BF4">
            <w:pPr>
              <w:rPr>
                <w:sz w:val="16"/>
                <w:szCs w:val="16"/>
              </w:rPr>
            </w:pPr>
            <w:r>
              <w:rPr>
                <w:sz w:val="16"/>
                <w:szCs w:val="16"/>
              </w:rPr>
              <w:t xml:space="preserve">Займ по долговой расписке от 30.09.2018. Кридитор Рябченко В.П. </w:t>
            </w:r>
          </w:p>
        </w:tc>
      </w:tr>
    </w:tbl>
    <w:p w:rsidR="005A637A" w:rsidRDefault="005A637A" w:rsidP="005A637A">
      <w:pPr>
        <w:rPr>
          <w:sz w:val="28"/>
          <w:szCs w:val="28"/>
        </w:rPr>
      </w:pPr>
    </w:p>
    <w:p w:rsidR="00A70E80" w:rsidRPr="005A637A" w:rsidRDefault="00A70E80"/>
    <w:sectPr w:rsidR="00A70E80" w:rsidRPr="005A637A" w:rsidSect="00DB606E">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5A637A"/>
    <w:rsid w:val="00026267"/>
    <w:rsid w:val="00220FC3"/>
    <w:rsid w:val="00221E0F"/>
    <w:rsid w:val="003226C7"/>
    <w:rsid w:val="004359DB"/>
    <w:rsid w:val="0059305D"/>
    <w:rsid w:val="005A637A"/>
    <w:rsid w:val="005B18AB"/>
    <w:rsid w:val="00610DB7"/>
    <w:rsid w:val="00620DEE"/>
    <w:rsid w:val="00664184"/>
    <w:rsid w:val="006E5219"/>
    <w:rsid w:val="007012A7"/>
    <w:rsid w:val="007C483F"/>
    <w:rsid w:val="00895C93"/>
    <w:rsid w:val="008A2360"/>
    <w:rsid w:val="008D14CC"/>
    <w:rsid w:val="009329B5"/>
    <w:rsid w:val="00972048"/>
    <w:rsid w:val="009B13F2"/>
    <w:rsid w:val="00A70E80"/>
    <w:rsid w:val="00B04194"/>
    <w:rsid w:val="00B663A1"/>
    <w:rsid w:val="00B752B1"/>
    <w:rsid w:val="00D20E0A"/>
    <w:rsid w:val="00DA4FB2"/>
    <w:rsid w:val="00DB606E"/>
    <w:rsid w:val="00F82321"/>
    <w:rsid w:val="00FA17E8"/>
    <w:rsid w:val="00FF7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3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258</Words>
  <Characters>1476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Фронтайм</dc:creator>
  <cp:keywords/>
  <dc:description/>
  <cp:lastModifiedBy>user</cp:lastModifiedBy>
  <cp:revision>24</cp:revision>
  <dcterms:created xsi:type="dcterms:W3CDTF">2015-04-27T07:44:00Z</dcterms:created>
  <dcterms:modified xsi:type="dcterms:W3CDTF">2019-04-24T06:31:00Z</dcterms:modified>
</cp:coreProperties>
</file>