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36" w:rsidRPr="00D14836" w:rsidRDefault="00063574" w:rsidP="00D148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3F0E7D" wp14:editId="011B8F4E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32F" w:rsidRPr="009F3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367" w:rsidRDefault="00AA5AAD" w:rsidP="00C5536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Женщина по соседству постоянно ругается на своих детей, возможно, применяет физическую силу. Куда я мог</w:t>
      </w:r>
      <w:r w:rsidR="000C0326">
        <w:rPr>
          <w:rFonts w:eastAsiaTheme="minorHAnsi"/>
          <w:b/>
          <w:sz w:val="26"/>
          <w:szCs w:val="26"/>
          <w:lang w:eastAsia="en-US"/>
        </w:rPr>
        <w:t>у</w:t>
      </w:r>
      <w:r>
        <w:rPr>
          <w:rFonts w:eastAsiaTheme="minorHAnsi"/>
          <w:b/>
          <w:sz w:val="26"/>
          <w:szCs w:val="26"/>
          <w:lang w:eastAsia="en-US"/>
        </w:rPr>
        <w:t xml:space="preserve"> обратиться, чтобы помочь детям?</w:t>
      </w:r>
    </w:p>
    <w:p w:rsidR="00AA5AAD" w:rsidRPr="00C55367" w:rsidRDefault="00AA5AAD" w:rsidP="00AA5AAD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C55367" w:rsidRDefault="00C55367" w:rsidP="00C55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55367">
        <w:rPr>
          <w:rFonts w:eastAsiaTheme="minorHAnsi"/>
          <w:b/>
          <w:sz w:val="26"/>
          <w:szCs w:val="26"/>
          <w:lang w:eastAsia="en-US"/>
        </w:rPr>
        <w:t>На вопрос отвечает прокурор Кинель-Черкасского района Смирнов А.В</w:t>
      </w:r>
      <w:r w:rsidRPr="00C55367">
        <w:rPr>
          <w:rFonts w:eastAsiaTheme="minorHAnsi"/>
          <w:sz w:val="26"/>
          <w:szCs w:val="26"/>
          <w:lang w:eastAsia="en-US"/>
        </w:rPr>
        <w:t>.</w:t>
      </w:r>
    </w:p>
    <w:p w:rsidR="0057724B" w:rsidRDefault="000C0326" w:rsidP="00C55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Родители несут ответственность з</w:t>
      </w:r>
      <w:r w:rsidR="0057724B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воспитание и развитие своих детей, они обязаны заботиться о здоровье, физическом, психическом, духовном и нр</w:t>
      </w:r>
      <w:r w:rsidR="0057724B">
        <w:rPr>
          <w:rFonts w:eastAsiaTheme="minorHAnsi"/>
          <w:sz w:val="26"/>
          <w:szCs w:val="26"/>
          <w:lang w:eastAsia="en-US"/>
        </w:rPr>
        <w:t>авственном развитии своих детей. Данные нормы закреплены в Семейном кодексе РФ.</w:t>
      </w:r>
    </w:p>
    <w:p w:rsidR="00D86C32" w:rsidRPr="00C55367" w:rsidRDefault="0057724B" w:rsidP="00C55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Это обязанность является очень важной и, пренебрежение ей, может повлечь за собой уголовную ответственность.</w:t>
      </w:r>
      <w:r w:rsidR="000C0326">
        <w:rPr>
          <w:rFonts w:eastAsiaTheme="minorHAnsi"/>
          <w:sz w:val="26"/>
          <w:szCs w:val="26"/>
          <w:lang w:eastAsia="en-US"/>
        </w:rPr>
        <w:t xml:space="preserve"> </w:t>
      </w:r>
    </w:p>
    <w:p w:rsidR="00C55367" w:rsidRDefault="00AA5AAD" w:rsidP="00C55367">
      <w:pPr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Если Вы считаете, что несовершеннолетним угрожает опасность, </w:t>
      </w:r>
      <w:r w:rsidR="000C0326">
        <w:rPr>
          <w:rFonts w:eastAsiaTheme="minorHAnsi"/>
          <w:sz w:val="26"/>
          <w:szCs w:val="26"/>
          <w:lang w:eastAsia="en-US"/>
        </w:rPr>
        <w:t xml:space="preserve">Вы </w:t>
      </w:r>
      <w:r>
        <w:rPr>
          <w:rFonts w:eastAsiaTheme="minorHAnsi"/>
          <w:sz w:val="26"/>
          <w:szCs w:val="26"/>
          <w:lang w:eastAsia="en-US"/>
        </w:rPr>
        <w:t>можете написать заявление в полицию.</w:t>
      </w:r>
    </w:p>
    <w:p w:rsidR="00AA5AAD" w:rsidRDefault="00AA5AAD" w:rsidP="00C55367">
      <w:pPr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Уголовным законом предусмотрена ответственность за н</w:t>
      </w:r>
      <w:r w:rsidRPr="00AA5AAD">
        <w:rPr>
          <w:rFonts w:eastAsiaTheme="minorHAnsi"/>
          <w:sz w:val="26"/>
          <w:szCs w:val="26"/>
          <w:lang w:eastAsia="en-US"/>
        </w:rPr>
        <w:t>еисполнение обязанностей по воспитанию несовершеннолетнего</w:t>
      </w:r>
      <w:r w:rsidR="0057724B">
        <w:rPr>
          <w:rFonts w:eastAsiaTheme="minorHAnsi"/>
          <w:sz w:val="26"/>
          <w:szCs w:val="26"/>
          <w:lang w:eastAsia="en-US"/>
        </w:rPr>
        <w:t xml:space="preserve">, если это деяние соединено с жестоким обращением с несовершеннолетним </w:t>
      </w:r>
      <w:r w:rsidR="00131DB2">
        <w:rPr>
          <w:rFonts w:eastAsiaTheme="minorHAnsi"/>
          <w:sz w:val="26"/>
          <w:szCs w:val="26"/>
          <w:lang w:eastAsia="en-US"/>
        </w:rPr>
        <w:t xml:space="preserve"> (статья 156 Уголовного Кодекса РФ)</w:t>
      </w:r>
      <w:r w:rsidR="000C0326">
        <w:rPr>
          <w:rFonts w:eastAsiaTheme="minorHAnsi"/>
          <w:sz w:val="26"/>
          <w:szCs w:val="26"/>
          <w:lang w:eastAsia="en-US"/>
        </w:rPr>
        <w:t>.</w:t>
      </w:r>
    </w:p>
    <w:p w:rsidR="00AA5AAD" w:rsidRDefault="00AA5AAD" w:rsidP="00C55367">
      <w:pPr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поступлении заявления сотрудн</w:t>
      </w:r>
      <w:r w:rsidR="00131DB2">
        <w:rPr>
          <w:rFonts w:eastAsiaTheme="minorHAnsi"/>
          <w:sz w:val="26"/>
          <w:szCs w:val="26"/>
          <w:lang w:eastAsia="en-US"/>
        </w:rPr>
        <w:t xml:space="preserve">ики полиции проведут проверку и, по ее результатам, </w:t>
      </w:r>
      <w:r>
        <w:rPr>
          <w:rFonts w:eastAsiaTheme="minorHAnsi"/>
          <w:sz w:val="26"/>
          <w:szCs w:val="26"/>
          <w:lang w:eastAsia="en-US"/>
        </w:rPr>
        <w:t>при</w:t>
      </w:r>
      <w:r w:rsidR="00131DB2">
        <w:rPr>
          <w:rFonts w:eastAsiaTheme="minorHAnsi"/>
          <w:sz w:val="26"/>
          <w:szCs w:val="26"/>
          <w:lang w:eastAsia="en-US"/>
        </w:rPr>
        <w:t>мут решение о возбуждении уголовного дела или отказе в возбуждении уголовного дела.</w:t>
      </w:r>
    </w:p>
    <w:p w:rsidR="00131DB2" w:rsidRDefault="00131DB2" w:rsidP="00C55367">
      <w:pPr>
        <w:ind w:firstLine="709"/>
        <w:jc w:val="both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131DB2">
        <w:rPr>
          <w:rFonts w:eastAsiaTheme="minorHAnsi"/>
          <w:b/>
          <w:sz w:val="26"/>
          <w:szCs w:val="26"/>
          <w:lang w:eastAsia="en-US"/>
        </w:rPr>
        <w:t>Как полиция проводит проверку?</w:t>
      </w:r>
    </w:p>
    <w:p w:rsidR="00131DB2" w:rsidRPr="00131DB2" w:rsidRDefault="000C0326" w:rsidP="00C55367">
      <w:pPr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проведении проверки</w:t>
      </w:r>
      <w:r w:rsidR="00D86C32">
        <w:rPr>
          <w:rFonts w:eastAsiaTheme="minorHAnsi"/>
          <w:sz w:val="26"/>
          <w:szCs w:val="26"/>
          <w:lang w:eastAsia="en-US"/>
        </w:rPr>
        <w:t xml:space="preserve"> полицейские опросят сосед</w:t>
      </w:r>
      <w:r w:rsidR="00131DB2" w:rsidRPr="00131DB2">
        <w:rPr>
          <w:rFonts w:eastAsiaTheme="minorHAnsi"/>
          <w:sz w:val="26"/>
          <w:szCs w:val="26"/>
          <w:lang w:eastAsia="en-US"/>
        </w:rPr>
        <w:t>ей и самих несовершеннолетних (с согласия родителей, законных представителей и психолога). Осмотрят помещение</w:t>
      </w:r>
      <w:r w:rsidR="00D86C32">
        <w:rPr>
          <w:rFonts w:eastAsiaTheme="minorHAnsi"/>
          <w:sz w:val="26"/>
          <w:szCs w:val="26"/>
          <w:lang w:eastAsia="en-US"/>
        </w:rPr>
        <w:t>,</w:t>
      </w:r>
      <w:r w:rsidR="00131DB2" w:rsidRPr="00131DB2">
        <w:rPr>
          <w:rFonts w:eastAsiaTheme="minorHAnsi"/>
          <w:sz w:val="26"/>
          <w:szCs w:val="26"/>
          <w:lang w:eastAsia="en-US"/>
        </w:rPr>
        <w:t xml:space="preserve"> где живут дети</w:t>
      </w:r>
      <w:r w:rsidR="00D86C32">
        <w:rPr>
          <w:rFonts w:eastAsiaTheme="minorHAnsi"/>
          <w:sz w:val="26"/>
          <w:szCs w:val="26"/>
          <w:lang w:eastAsia="en-US"/>
        </w:rPr>
        <w:t>,</w:t>
      </w:r>
      <w:r w:rsidR="00131DB2" w:rsidRPr="00131DB2">
        <w:rPr>
          <w:rFonts w:eastAsiaTheme="minorHAnsi"/>
          <w:sz w:val="26"/>
          <w:szCs w:val="26"/>
          <w:lang w:eastAsia="en-US"/>
        </w:rPr>
        <w:t xml:space="preserve"> на предмет всего необходимого: питание, одежда, игрушки, ученики</w:t>
      </w:r>
      <w:r w:rsidR="00D86C32">
        <w:rPr>
          <w:rFonts w:eastAsiaTheme="minorHAnsi"/>
          <w:sz w:val="26"/>
          <w:szCs w:val="26"/>
          <w:lang w:eastAsia="en-US"/>
        </w:rPr>
        <w:t xml:space="preserve"> и т.д</w:t>
      </w:r>
      <w:r w:rsidR="00131DB2" w:rsidRPr="00131DB2">
        <w:rPr>
          <w:rFonts w:eastAsiaTheme="minorHAnsi"/>
          <w:sz w:val="26"/>
          <w:szCs w:val="26"/>
          <w:lang w:eastAsia="en-US"/>
        </w:rPr>
        <w:t>.</w:t>
      </w:r>
    </w:p>
    <w:p w:rsidR="00131DB2" w:rsidRDefault="00131DB2" w:rsidP="00C55367">
      <w:pPr>
        <w:ind w:firstLine="709"/>
        <w:jc w:val="both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131DB2">
        <w:rPr>
          <w:rFonts w:eastAsiaTheme="minorHAnsi"/>
          <w:b/>
          <w:sz w:val="26"/>
          <w:szCs w:val="26"/>
          <w:lang w:eastAsia="en-US"/>
        </w:rPr>
        <w:t>Если по результатам проведенной проверки уголовное дело не будет возбуждено, но ситуация остается прежней, что делать?</w:t>
      </w:r>
    </w:p>
    <w:p w:rsidR="00131DB2" w:rsidRPr="00D86C32" w:rsidRDefault="00131DB2" w:rsidP="00C55367">
      <w:pPr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D86C32">
        <w:rPr>
          <w:rFonts w:eastAsiaTheme="minorHAnsi"/>
          <w:sz w:val="26"/>
          <w:szCs w:val="26"/>
          <w:lang w:eastAsia="en-US"/>
        </w:rPr>
        <w:t xml:space="preserve">В первую очередь, </w:t>
      </w:r>
      <w:r w:rsidR="00D86C32">
        <w:rPr>
          <w:rFonts w:eastAsiaTheme="minorHAnsi"/>
          <w:sz w:val="26"/>
          <w:szCs w:val="26"/>
          <w:lang w:eastAsia="en-US"/>
        </w:rPr>
        <w:t xml:space="preserve">органами профилактики </w:t>
      </w:r>
      <w:r w:rsidR="000C0326" w:rsidRPr="000C0326">
        <w:rPr>
          <w:rFonts w:eastAsiaTheme="minorHAnsi"/>
          <w:sz w:val="26"/>
          <w:szCs w:val="26"/>
          <w:lang w:eastAsia="en-US"/>
        </w:rPr>
        <w:t xml:space="preserve">с родителями будет проведена </w:t>
      </w:r>
      <w:r w:rsidRPr="00D86C32">
        <w:rPr>
          <w:rFonts w:eastAsiaTheme="minorHAnsi"/>
          <w:sz w:val="26"/>
          <w:szCs w:val="26"/>
          <w:lang w:eastAsia="en-US"/>
        </w:rPr>
        <w:t>беседа</w:t>
      </w:r>
      <w:r w:rsidR="00D86C32" w:rsidRPr="00D86C32">
        <w:rPr>
          <w:rFonts w:eastAsiaTheme="minorHAnsi"/>
          <w:sz w:val="26"/>
          <w:szCs w:val="26"/>
          <w:lang w:eastAsia="en-US"/>
        </w:rPr>
        <w:t>.</w:t>
      </w:r>
    </w:p>
    <w:p w:rsidR="00D86C32" w:rsidRPr="00D86C32" w:rsidRDefault="00D86C32" w:rsidP="00C55367">
      <w:pPr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D86C32">
        <w:rPr>
          <w:rFonts w:eastAsiaTheme="minorHAnsi"/>
          <w:sz w:val="26"/>
          <w:szCs w:val="26"/>
          <w:lang w:eastAsia="en-US"/>
        </w:rPr>
        <w:t>Федеральным законом от 23.06.2016 № 182-ФЗ "Об основах системы профилактики правонарушений в Российской Федерации" предусмотрено, что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131DB2" w:rsidRDefault="00131DB2" w:rsidP="00C55367">
      <w:pPr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131DB2">
        <w:rPr>
          <w:rFonts w:eastAsiaTheme="minorHAnsi"/>
          <w:sz w:val="26"/>
          <w:szCs w:val="26"/>
          <w:lang w:eastAsia="en-US"/>
        </w:rPr>
        <w:t>Если ситуация будет повторяться, то семью могут  поставить на учет в комиссию по делам несовершеннолетних. И органы опеки будут внимательно следить за ситуацией в семье.</w:t>
      </w:r>
    </w:p>
    <w:p w:rsidR="00D86C32" w:rsidRDefault="00D86C32" w:rsidP="00D86C32">
      <w:pPr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Таким образом, если ситуация в семье останется на прежнем уровне, Вы вправе обратиться в прокуратуру, полицию, органы опеки, комиссию по делам несовершеннолетних. Эти органы обязаны защищать детей от насилия.</w:t>
      </w:r>
    </w:p>
    <w:p w:rsidR="00D86C32" w:rsidRPr="00131DB2" w:rsidRDefault="00D86C32" w:rsidP="00D86C32">
      <w:pPr>
        <w:spacing w:line="240" w:lineRule="exact"/>
        <w:jc w:val="both"/>
        <w:textAlignment w:val="baseline"/>
        <w:rPr>
          <w:rFonts w:eastAsiaTheme="minorHAnsi"/>
          <w:sz w:val="26"/>
          <w:szCs w:val="26"/>
          <w:lang w:eastAsia="en-US"/>
        </w:rPr>
      </w:pPr>
    </w:p>
    <w:p w:rsidR="00131DB2" w:rsidRDefault="00131DB2" w:rsidP="00C55367">
      <w:pPr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0C0326" w:rsidRPr="0057724B" w:rsidRDefault="00D86C32" w:rsidP="0057724B">
      <w:pPr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57724B">
        <w:rPr>
          <w:color w:val="000000"/>
          <w:sz w:val="26"/>
          <w:szCs w:val="26"/>
        </w:rPr>
        <w:t xml:space="preserve">                      24.02.2020</w:t>
      </w:r>
    </w:p>
    <w:p w:rsidR="000C0326" w:rsidRDefault="000C0326" w:rsidP="000C032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0326" w:rsidRPr="0057724B" w:rsidRDefault="000C0326" w:rsidP="000C032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0C0326" w:rsidRPr="0057724B" w:rsidSect="000C0326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34" w:rsidRDefault="00AF2534" w:rsidP="00FC4F90">
      <w:r>
        <w:separator/>
      </w:r>
    </w:p>
  </w:endnote>
  <w:endnote w:type="continuationSeparator" w:id="0">
    <w:p w:rsidR="00AF2534" w:rsidRDefault="00AF2534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34" w:rsidRDefault="00AF2534" w:rsidP="00FC4F90">
      <w:r>
        <w:separator/>
      </w:r>
    </w:p>
  </w:footnote>
  <w:footnote w:type="continuationSeparator" w:id="0">
    <w:p w:rsidR="00AF2534" w:rsidRDefault="00AF2534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0C0326" w:rsidRDefault="000C03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4B">
          <w:rPr>
            <w:noProof/>
          </w:rPr>
          <w:t>2</w:t>
        </w:r>
        <w:r>
          <w:fldChar w:fldCharType="end"/>
        </w:r>
      </w:p>
    </w:sdtContent>
  </w:sdt>
  <w:p w:rsidR="000C0326" w:rsidRDefault="000C03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C0326"/>
    <w:rsid w:val="000E3257"/>
    <w:rsid w:val="000E5734"/>
    <w:rsid w:val="0012359E"/>
    <w:rsid w:val="00124B0D"/>
    <w:rsid w:val="00131DB2"/>
    <w:rsid w:val="001A4FC6"/>
    <w:rsid w:val="001C1564"/>
    <w:rsid w:val="001D1670"/>
    <w:rsid w:val="00281E8A"/>
    <w:rsid w:val="00296C11"/>
    <w:rsid w:val="003362F0"/>
    <w:rsid w:val="00397AE5"/>
    <w:rsid w:val="003F7644"/>
    <w:rsid w:val="00466BDB"/>
    <w:rsid w:val="004A2067"/>
    <w:rsid w:val="004B4623"/>
    <w:rsid w:val="004E7B90"/>
    <w:rsid w:val="00525A2B"/>
    <w:rsid w:val="00526916"/>
    <w:rsid w:val="00531FAA"/>
    <w:rsid w:val="00537F66"/>
    <w:rsid w:val="005717A3"/>
    <w:rsid w:val="0057724B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D0F4C"/>
    <w:rsid w:val="007E7DD4"/>
    <w:rsid w:val="007F60FE"/>
    <w:rsid w:val="008051DA"/>
    <w:rsid w:val="008B12BE"/>
    <w:rsid w:val="009006F0"/>
    <w:rsid w:val="009037F7"/>
    <w:rsid w:val="009426B1"/>
    <w:rsid w:val="00950BD0"/>
    <w:rsid w:val="00971D94"/>
    <w:rsid w:val="009E40A5"/>
    <w:rsid w:val="009F332F"/>
    <w:rsid w:val="00A26213"/>
    <w:rsid w:val="00A5068F"/>
    <w:rsid w:val="00A63BEB"/>
    <w:rsid w:val="00A66C62"/>
    <w:rsid w:val="00AA5AAD"/>
    <w:rsid w:val="00AA6244"/>
    <w:rsid w:val="00AC0922"/>
    <w:rsid w:val="00AE1CBB"/>
    <w:rsid w:val="00AF2534"/>
    <w:rsid w:val="00BC3236"/>
    <w:rsid w:val="00BE3D4C"/>
    <w:rsid w:val="00C23875"/>
    <w:rsid w:val="00C406EA"/>
    <w:rsid w:val="00C55367"/>
    <w:rsid w:val="00C65D80"/>
    <w:rsid w:val="00C820DB"/>
    <w:rsid w:val="00C93450"/>
    <w:rsid w:val="00D0344F"/>
    <w:rsid w:val="00D14836"/>
    <w:rsid w:val="00D33198"/>
    <w:rsid w:val="00D560AD"/>
    <w:rsid w:val="00D60851"/>
    <w:rsid w:val="00D747F9"/>
    <w:rsid w:val="00D86C32"/>
    <w:rsid w:val="00D93696"/>
    <w:rsid w:val="00DD7909"/>
    <w:rsid w:val="00E61503"/>
    <w:rsid w:val="00EE7176"/>
    <w:rsid w:val="00F04D89"/>
    <w:rsid w:val="00F1242B"/>
    <w:rsid w:val="00F21F0C"/>
    <w:rsid w:val="00F26D3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user031001</cp:lastModifiedBy>
  <cp:revision>5</cp:revision>
  <cp:lastPrinted>2019-09-02T06:43:00Z</cp:lastPrinted>
  <dcterms:created xsi:type="dcterms:W3CDTF">2020-02-24T13:49:00Z</dcterms:created>
  <dcterms:modified xsi:type="dcterms:W3CDTF">2020-02-28T16:23:00Z</dcterms:modified>
</cp:coreProperties>
</file>