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DA4" w:rsidRDefault="001D17A1" w:rsidP="008B7DA4">
      <w:pPr>
        <w:pStyle w:val="a4"/>
        <w:spacing w:line="240" w:lineRule="auto"/>
        <w:ind w:left="7788"/>
      </w:pPr>
      <w:r w:rsidRPr="001D17A1">
        <w:rPr>
          <w:noProof/>
          <w:sz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-12.6pt;margin-top:1.1pt;width:277.25pt;height:185.2pt;z-index:251671552" stroked="f">
            <v:textbox style="mso-next-textbox:#_x0000_s1037">
              <w:txbxContent>
                <w:p w:rsidR="008B7DA4" w:rsidRDefault="008B7DA4" w:rsidP="008B7DA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РОССИЙСКАЯ ФЕДЕРАЦИЯ</w:t>
                  </w:r>
                </w:p>
                <w:p w:rsidR="00EA7AFC" w:rsidRDefault="008B7DA4" w:rsidP="008B7DA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Администрация</w:t>
                  </w:r>
                  <w:r w:rsidR="007C5D58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8B7DA4" w:rsidRDefault="007C5D58" w:rsidP="008B7DA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сельского поселения</w:t>
                  </w:r>
                </w:p>
                <w:p w:rsidR="007C5D58" w:rsidRPr="00445966" w:rsidRDefault="00EA7AFC" w:rsidP="00EA7AF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Ерзовка</w:t>
                  </w:r>
                </w:p>
                <w:p w:rsidR="008B7DA4" w:rsidRPr="00445966" w:rsidRDefault="008B7DA4" w:rsidP="008B7DA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445966">
                    <w:rPr>
                      <w:b/>
                      <w:sz w:val="28"/>
                      <w:szCs w:val="28"/>
                    </w:rPr>
                    <w:t>Кинель-Черкасск</w:t>
                  </w:r>
                  <w:r w:rsidR="00EA7AFC">
                    <w:rPr>
                      <w:b/>
                      <w:sz w:val="28"/>
                      <w:szCs w:val="28"/>
                    </w:rPr>
                    <w:t>ого района</w:t>
                  </w:r>
                  <w:r w:rsidRPr="00445966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8B7DA4" w:rsidRPr="00445966" w:rsidRDefault="008B7DA4" w:rsidP="008B7DA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Самарской области</w:t>
                  </w:r>
                </w:p>
                <w:p w:rsidR="008B7DA4" w:rsidRDefault="008B7DA4" w:rsidP="008B7DA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B7DA4" w:rsidRPr="00EA7AFC" w:rsidRDefault="00EA7AFC" w:rsidP="00EA7AF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РАСПОРЯЖЕНИЕ</w:t>
                  </w:r>
                </w:p>
                <w:p w:rsidR="00A6785F" w:rsidRDefault="008B7DA4" w:rsidP="008B7DA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от </w:t>
                  </w:r>
                  <w:r w:rsidR="0082652A">
                    <w:rPr>
                      <w:sz w:val="28"/>
                      <w:szCs w:val="28"/>
                    </w:rPr>
                    <w:t>17.08.2020</w:t>
                  </w:r>
                  <w:r>
                    <w:rPr>
                      <w:sz w:val="28"/>
                      <w:szCs w:val="28"/>
                    </w:rPr>
                    <w:t xml:space="preserve"> №</w:t>
                  </w:r>
                  <w:r w:rsidR="0082652A">
                    <w:rPr>
                      <w:sz w:val="28"/>
                      <w:szCs w:val="28"/>
                    </w:rPr>
                    <w:t>39б</w:t>
                  </w:r>
                </w:p>
                <w:p w:rsidR="008B7DA4" w:rsidRDefault="00A6785F" w:rsidP="008B7DA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4"/>
                      <w:szCs w:val="24"/>
                    </w:rPr>
                    <w:t>с. Ерзовка</w:t>
                  </w:r>
                  <w:r w:rsidR="00EA7AFC">
                    <w:rPr>
                      <w:sz w:val="28"/>
                      <w:szCs w:val="28"/>
                    </w:rPr>
                    <w:t xml:space="preserve"> </w:t>
                  </w:r>
                </w:p>
                <w:p w:rsidR="008B7DA4" w:rsidRDefault="008B7DA4" w:rsidP="008B7DA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B7DA4" w:rsidRDefault="008B7DA4" w:rsidP="008B7DA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B7DA4" w:rsidRPr="00445966" w:rsidRDefault="008B7DA4" w:rsidP="00A6785F">
                  <w:pPr>
                    <w:rPr>
                      <w:sz w:val="28"/>
                      <w:szCs w:val="28"/>
                    </w:rPr>
                  </w:pPr>
                  <w:r w:rsidRPr="00445966">
                    <w:rPr>
                      <w:sz w:val="28"/>
                      <w:szCs w:val="28"/>
                    </w:rPr>
                    <w:t>____________</w:t>
                  </w:r>
                </w:p>
                <w:p w:rsidR="008B7DA4" w:rsidRPr="00445966" w:rsidRDefault="008B7DA4" w:rsidP="008B7DA4">
                  <w:pPr>
                    <w:jc w:val="center"/>
                    <w:rPr>
                      <w:sz w:val="28"/>
                      <w:szCs w:val="28"/>
                    </w:rPr>
                  </w:pPr>
                  <w:r w:rsidRPr="00445966">
                    <w:rPr>
                      <w:sz w:val="28"/>
                      <w:szCs w:val="28"/>
                    </w:rPr>
                    <w:t>с. Кинель-Черкассы</w:t>
                  </w:r>
                </w:p>
                <w:p w:rsidR="008B7DA4" w:rsidRPr="00445966" w:rsidRDefault="008B7DA4" w:rsidP="008B7DA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8B7DA4" w:rsidRDefault="001D17A1" w:rsidP="008B7DA4">
      <w:pPr>
        <w:spacing w:line="240" w:lineRule="atLeast"/>
      </w:pPr>
      <w:r w:rsidRPr="001D17A1">
        <w:rPr>
          <w:noProof/>
          <w:sz w:val="16"/>
        </w:rPr>
        <w:pict>
          <v:shape id="Надпись 2" o:spid="_x0000_s1041" type="#_x0000_t202" style="position:absolute;margin-left:96pt;margin-top:-54.05pt;width:73.1pt;height:100.15pt;z-index:25167564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Ycg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bzkK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JsJhyBCAgAAVQQAAA4A&#10;AAAAAAAAAAAAAAAALgIAAGRycy9lMm9Eb2MueG1sUEsBAi0AFAAGAAgAAAAhAP0vMtbbAAAABQEA&#10;AA8AAAAAAAAAAAAAAAAAnAQAAGRycy9kb3ducmV2LnhtbFBLBQYAAAAABAAEAPMAAACkBQAAAAA=&#10;" strokecolor="white">
            <v:textbox style="mso-fit-shape-to-text:t">
              <w:txbxContent>
                <w:p w:rsidR="008B7DA4" w:rsidRPr="007C5D58" w:rsidRDefault="008B7DA4" w:rsidP="007C5D58"/>
              </w:txbxContent>
            </v:textbox>
          </v:shape>
        </w:pict>
      </w:r>
    </w:p>
    <w:p w:rsidR="008B7DA4" w:rsidRPr="006F00C7" w:rsidRDefault="001D17A1" w:rsidP="008B7DA4">
      <w:pPr>
        <w:spacing w:line="240" w:lineRule="atLeast"/>
        <w:rPr>
          <w:sz w:val="16"/>
        </w:rPr>
      </w:pPr>
      <w:r w:rsidRPr="001D17A1">
        <w:rPr>
          <w:noProof/>
        </w:rPr>
        <w:pict>
          <v:line id="_x0000_s1026" style="position:absolute;z-index:251660288" from="-50.35pt,481.9pt" to="-2.35pt,481.9pt" stroked="f">
            <v:stroke endarrow="block"/>
          </v:line>
        </w:pict>
      </w:r>
      <w:r w:rsidRPr="001D17A1">
        <w:rPr>
          <w:noProof/>
        </w:rPr>
        <w:pict>
          <v:shape id="_x0000_s1032" type="#_x0000_t202" style="position:absolute;margin-left:5in;margin-top:-27pt;width:96pt;height:27pt;z-index:251666432" stroked="f">
            <v:textbox style="mso-next-textbox:#_x0000_s1032">
              <w:txbxContent>
                <w:p w:rsidR="008B7DA4" w:rsidRPr="005525B2" w:rsidRDefault="008B7DA4" w:rsidP="008B7DA4">
                  <w:pPr>
                    <w:jc w:val="right"/>
                    <w:rPr>
                      <w:sz w:val="28"/>
                      <w:szCs w:val="28"/>
                      <w:u w:val="single"/>
                    </w:rPr>
                  </w:pPr>
                </w:p>
              </w:txbxContent>
            </v:textbox>
          </v:shape>
        </w:pict>
      </w:r>
    </w:p>
    <w:p w:rsidR="008B7DA4" w:rsidRPr="006F00C7" w:rsidRDefault="008B7DA4" w:rsidP="008B7DA4">
      <w:pPr>
        <w:spacing w:line="240" w:lineRule="atLeast"/>
        <w:rPr>
          <w:sz w:val="16"/>
        </w:rPr>
      </w:pPr>
    </w:p>
    <w:p w:rsidR="008B7DA4" w:rsidRPr="006F00C7" w:rsidRDefault="008B7DA4" w:rsidP="008B7DA4">
      <w:pPr>
        <w:spacing w:line="240" w:lineRule="atLeast"/>
        <w:rPr>
          <w:sz w:val="16"/>
        </w:rPr>
      </w:pPr>
    </w:p>
    <w:p w:rsidR="008B7DA4" w:rsidRPr="006F00C7" w:rsidRDefault="008B7DA4" w:rsidP="008B7DA4">
      <w:pPr>
        <w:spacing w:line="240" w:lineRule="atLeast"/>
        <w:rPr>
          <w:sz w:val="16"/>
        </w:rPr>
      </w:pPr>
    </w:p>
    <w:p w:rsidR="008B7DA4" w:rsidRPr="006F00C7" w:rsidRDefault="008B7DA4" w:rsidP="008B7DA4">
      <w:pPr>
        <w:spacing w:line="240" w:lineRule="atLeast"/>
        <w:rPr>
          <w:sz w:val="16"/>
        </w:rPr>
      </w:pPr>
    </w:p>
    <w:p w:rsidR="008B7DA4" w:rsidRPr="006F00C7" w:rsidRDefault="008B7DA4" w:rsidP="008B7DA4">
      <w:pPr>
        <w:spacing w:line="240" w:lineRule="atLeast"/>
        <w:rPr>
          <w:sz w:val="16"/>
        </w:rPr>
      </w:pPr>
    </w:p>
    <w:p w:rsidR="008B7DA4" w:rsidRPr="006F00C7" w:rsidRDefault="008B7DA4" w:rsidP="008B7DA4">
      <w:pPr>
        <w:spacing w:line="240" w:lineRule="atLeast"/>
        <w:rPr>
          <w:sz w:val="16"/>
        </w:rPr>
      </w:pPr>
    </w:p>
    <w:p w:rsidR="008B7DA4" w:rsidRPr="006F00C7" w:rsidRDefault="008B7DA4" w:rsidP="008B7DA4">
      <w:pPr>
        <w:spacing w:line="240" w:lineRule="atLeast"/>
        <w:rPr>
          <w:sz w:val="16"/>
        </w:rPr>
      </w:pPr>
    </w:p>
    <w:p w:rsidR="008B7DA4" w:rsidRPr="006F00C7" w:rsidRDefault="001D17A1" w:rsidP="008B7DA4">
      <w:pPr>
        <w:pStyle w:val="a4"/>
        <w:spacing w:line="240" w:lineRule="auto"/>
        <w:jc w:val="center"/>
        <w:rPr>
          <w:noProof/>
        </w:rPr>
      </w:pPr>
      <w:r w:rsidRPr="001D17A1">
        <w:rPr>
          <w:noProof/>
          <w:sz w:val="24"/>
        </w:rPr>
        <w:pict>
          <v:line id="_x0000_s1034" style="position:absolute;left:0;text-align:left;z-index:251668480" from="234pt,6.8pt" to="234.9pt,24.8pt">
            <v:stroke endarrow="open"/>
          </v:line>
        </w:pict>
      </w:r>
    </w:p>
    <w:p w:rsidR="008B7DA4" w:rsidRPr="006F00C7" w:rsidRDefault="001D17A1" w:rsidP="008B7DA4">
      <w:pPr>
        <w:pStyle w:val="a4"/>
        <w:spacing w:line="240" w:lineRule="auto"/>
        <w:jc w:val="center"/>
        <w:rPr>
          <w:noProof/>
        </w:rPr>
      </w:pPr>
      <w:r w:rsidRPr="001D17A1">
        <w:rPr>
          <w:noProof/>
          <w:sz w:val="24"/>
        </w:rPr>
        <w:pict>
          <v:rect id="_x0000_s1033" style="position:absolute;left:0;text-align:left;margin-left:210pt;margin-top:11.6pt;width:45.8pt;height:22.2pt;z-index:251667456" stroked="f">
            <v:textbox style="mso-next-textbox:#_x0000_s1033">
              <w:txbxContent>
                <w:p w:rsidR="008B7DA4" w:rsidRDefault="008B7DA4" w:rsidP="008B7DA4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2-3 инт</w:t>
                  </w:r>
                </w:p>
              </w:txbxContent>
            </v:textbox>
          </v:rect>
        </w:pict>
      </w:r>
    </w:p>
    <w:p w:rsidR="008B7DA4" w:rsidRDefault="008B7DA4" w:rsidP="008B7DA4">
      <w:pPr>
        <w:pStyle w:val="a4"/>
        <w:spacing w:line="240" w:lineRule="auto"/>
        <w:jc w:val="center"/>
        <w:rPr>
          <w:noProof/>
        </w:rPr>
      </w:pPr>
    </w:p>
    <w:p w:rsidR="008B7DA4" w:rsidRDefault="008B7DA4" w:rsidP="008B7DA4">
      <w:pPr>
        <w:pStyle w:val="a4"/>
        <w:spacing w:line="240" w:lineRule="auto"/>
        <w:jc w:val="center"/>
        <w:rPr>
          <w:noProof/>
        </w:rPr>
      </w:pPr>
    </w:p>
    <w:tbl>
      <w:tblPr>
        <w:tblW w:w="0" w:type="auto"/>
        <w:tblInd w:w="250" w:type="dxa"/>
        <w:tblLook w:val="04A0"/>
      </w:tblPr>
      <w:tblGrid>
        <w:gridCol w:w="5451"/>
      </w:tblGrid>
      <w:tr w:rsidR="008B7DA4" w:rsidTr="00EC2E1B">
        <w:trPr>
          <w:trHeight w:val="979"/>
        </w:trPr>
        <w:tc>
          <w:tcPr>
            <w:tcW w:w="5451" w:type="dxa"/>
          </w:tcPr>
          <w:p w:rsidR="00EC2E1B" w:rsidRDefault="00EC2E1B" w:rsidP="007876BD">
            <w:pPr>
              <w:pStyle w:val="a4"/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    </w:t>
            </w:r>
          </w:p>
          <w:p w:rsidR="00B77AF6" w:rsidRDefault="00B77AF6" w:rsidP="007876BD">
            <w:pPr>
              <w:pStyle w:val="a4"/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  <w:lang w:eastAsia="en-US"/>
              </w:rPr>
              <w:t>[</w:t>
            </w:r>
            <w:r w:rsidR="004A7FD8">
              <w:rPr>
                <w:szCs w:val="28"/>
                <w:lang w:eastAsia="en-US"/>
              </w:rPr>
              <w:t>О возложении обязанностей</w:t>
            </w:r>
            <w:r w:rsidR="00A6785F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]</w:t>
            </w:r>
          </w:p>
          <w:p w:rsidR="008B7DA4" w:rsidRDefault="008B7DA4" w:rsidP="00D10FA5">
            <w:pPr>
              <w:pStyle w:val="a4"/>
              <w:spacing w:line="240" w:lineRule="auto"/>
              <w:jc w:val="left"/>
              <w:rPr>
                <w:noProof/>
              </w:rPr>
            </w:pPr>
          </w:p>
        </w:tc>
      </w:tr>
    </w:tbl>
    <w:p w:rsidR="00122DA3" w:rsidRDefault="001D17A1" w:rsidP="00122DA3">
      <w:pPr>
        <w:pStyle w:val="a4"/>
        <w:spacing w:line="240" w:lineRule="auto"/>
        <w:jc w:val="center"/>
        <w:rPr>
          <w:szCs w:val="28"/>
        </w:rPr>
      </w:pPr>
      <w:r w:rsidRPr="001D17A1">
        <w:rPr>
          <w:noProof/>
          <w:sz w:val="24"/>
        </w:rPr>
        <w:pict>
          <v:rect id="_x0000_s1031" style="position:absolute;left:0;text-align:left;margin-left:210pt;margin-top:6.75pt;width:45.8pt;height:3.55pt;z-index:251665408;mso-position-horizontal-relative:text;mso-position-vertical-relative:text" stroked="f">
            <v:textbox style="mso-next-textbox:#_x0000_s1031">
              <w:txbxContent>
                <w:p w:rsidR="008B7DA4" w:rsidRPr="00EC2E1B" w:rsidRDefault="008B7DA4" w:rsidP="00EC2E1B"/>
              </w:txbxContent>
            </v:textbox>
          </v:rect>
        </w:pict>
      </w:r>
    </w:p>
    <w:p w:rsidR="00CA5B71" w:rsidRDefault="00CA5B71" w:rsidP="00CA5B71">
      <w:pPr>
        <w:spacing w:line="360" w:lineRule="auto"/>
        <w:jc w:val="both"/>
        <w:rPr>
          <w:sz w:val="24"/>
          <w:szCs w:val="24"/>
        </w:rPr>
      </w:pPr>
    </w:p>
    <w:p w:rsidR="00CA5B71" w:rsidRPr="00CA5B71" w:rsidRDefault="00CA5B71" w:rsidP="00A6785F">
      <w:pPr>
        <w:spacing w:line="276" w:lineRule="auto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Pr="00CA5B71">
        <w:rPr>
          <w:sz w:val="28"/>
          <w:szCs w:val="28"/>
        </w:rPr>
        <w:t xml:space="preserve">В целях реализации статьи 160.2-1 Бюджетного кодекса Российской Федерации, выполнения действий, направленных на достижение целей осуществления упрощенного внутреннего финансового аудита в Администрации </w:t>
      </w:r>
      <w:r w:rsidR="00592D77">
        <w:rPr>
          <w:sz w:val="28"/>
          <w:szCs w:val="28"/>
        </w:rPr>
        <w:t xml:space="preserve">сельского поселения </w:t>
      </w:r>
      <w:r w:rsidR="00EA7AFC">
        <w:rPr>
          <w:sz w:val="28"/>
          <w:szCs w:val="28"/>
        </w:rPr>
        <w:t>Ерзовка</w:t>
      </w:r>
      <w:r w:rsidR="00592D77">
        <w:rPr>
          <w:sz w:val="28"/>
          <w:szCs w:val="28"/>
        </w:rPr>
        <w:t xml:space="preserve"> </w:t>
      </w:r>
      <w:r w:rsidRPr="00CA5B71">
        <w:rPr>
          <w:sz w:val="28"/>
          <w:szCs w:val="28"/>
        </w:rPr>
        <w:t>муниципального района Кинель – Черкасский Самарской области</w:t>
      </w:r>
      <w:r w:rsidR="00BB6315">
        <w:rPr>
          <w:sz w:val="28"/>
          <w:szCs w:val="28"/>
        </w:rPr>
        <w:t>:</w:t>
      </w:r>
    </w:p>
    <w:p w:rsidR="00CA5B71" w:rsidRPr="00CA5B71" w:rsidRDefault="00CA5B71" w:rsidP="00A6785F">
      <w:pPr>
        <w:pStyle w:val="aa"/>
        <w:numPr>
          <w:ilvl w:val="0"/>
          <w:numId w:val="11"/>
        </w:numPr>
        <w:tabs>
          <w:tab w:val="left" w:pos="993"/>
        </w:tabs>
        <w:spacing w:line="276" w:lineRule="auto"/>
        <w:ind w:left="0" w:firstLine="705"/>
        <w:jc w:val="both"/>
        <w:rPr>
          <w:sz w:val="28"/>
          <w:szCs w:val="28"/>
        </w:rPr>
      </w:pPr>
      <w:r w:rsidRPr="00CA5B71">
        <w:rPr>
          <w:sz w:val="28"/>
          <w:szCs w:val="28"/>
        </w:rPr>
        <w:t>Возложить на МКУ «Централизованная бухгалтерия администрации Кинель</w:t>
      </w:r>
      <w:r w:rsidR="007B6A50">
        <w:rPr>
          <w:sz w:val="28"/>
          <w:szCs w:val="28"/>
        </w:rPr>
        <w:t xml:space="preserve"> </w:t>
      </w:r>
      <w:r w:rsidRPr="00CA5B71">
        <w:rPr>
          <w:sz w:val="28"/>
          <w:szCs w:val="28"/>
        </w:rPr>
        <w:t>- Черкасского района» обязанности по организации и осуществлению внутреннего финансового контроля в Администрации сельского поселения</w:t>
      </w:r>
      <w:r w:rsidR="00592D77">
        <w:rPr>
          <w:sz w:val="28"/>
          <w:szCs w:val="28"/>
        </w:rPr>
        <w:t xml:space="preserve"> </w:t>
      </w:r>
      <w:r w:rsidR="00EA7AFC">
        <w:rPr>
          <w:sz w:val="28"/>
          <w:szCs w:val="28"/>
        </w:rPr>
        <w:t>Ерзовка</w:t>
      </w:r>
      <w:r w:rsidR="00592D77">
        <w:rPr>
          <w:sz w:val="28"/>
          <w:szCs w:val="28"/>
        </w:rPr>
        <w:t xml:space="preserve"> </w:t>
      </w:r>
      <w:r w:rsidRPr="00CA5B71">
        <w:rPr>
          <w:sz w:val="28"/>
          <w:szCs w:val="28"/>
        </w:rPr>
        <w:t xml:space="preserve"> муниципального района Кинель – Черкасский Самарской области, как на учреждение, организующее и выполняющее, а также обеспечивающее соблюдение внутренних процедур ведения бюджетного учета и составления бюджетной отчетности на основании договора по ведению бухгалтерского (бюджетного) учета от </w:t>
      </w:r>
      <w:r w:rsidR="00EC2E1B">
        <w:rPr>
          <w:sz w:val="28"/>
          <w:szCs w:val="28"/>
        </w:rPr>
        <w:t>1</w:t>
      </w:r>
      <w:r w:rsidRPr="00CA5B71">
        <w:rPr>
          <w:sz w:val="28"/>
          <w:szCs w:val="28"/>
        </w:rPr>
        <w:t xml:space="preserve"> августа 2012 г</w:t>
      </w:r>
      <w:r>
        <w:rPr>
          <w:sz w:val="28"/>
          <w:szCs w:val="28"/>
        </w:rPr>
        <w:t>ода</w:t>
      </w:r>
      <w:r w:rsidRPr="00CA5B71">
        <w:rPr>
          <w:sz w:val="28"/>
          <w:szCs w:val="28"/>
        </w:rPr>
        <w:t>.</w:t>
      </w:r>
    </w:p>
    <w:p w:rsidR="006E7E4C" w:rsidRDefault="00CA5B71" w:rsidP="00A6785F">
      <w:pPr>
        <w:spacing w:line="276" w:lineRule="auto"/>
        <w:ind w:firstLine="567"/>
        <w:jc w:val="both"/>
        <w:rPr>
          <w:rFonts w:cs="Arial"/>
          <w:sz w:val="28"/>
          <w:szCs w:val="28"/>
        </w:rPr>
      </w:pPr>
      <w:r w:rsidRPr="00CA5B71">
        <w:rPr>
          <w:sz w:val="28"/>
          <w:szCs w:val="28"/>
        </w:rPr>
        <w:t>2. Возложить</w:t>
      </w:r>
      <w:r w:rsidR="00592D77" w:rsidRPr="00592D77">
        <w:rPr>
          <w:sz w:val="28"/>
          <w:szCs w:val="28"/>
        </w:rPr>
        <w:t xml:space="preserve"> </w:t>
      </w:r>
      <w:r w:rsidR="00592D77" w:rsidRPr="00CA5B71">
        <w:rPr>
          <w:sz w:val="28"/>
          <w:szCs w:val="28"/>
        </w:rPr>
        <w:t xml:space="preserve">обязанности по </w:t>
      </w:r>
      <w:r w:rsidR="00592D77">
        <w:rPr>
          <w:sz w:val="28"/>
          <w:szCs w:val="28"/>
        </w:rPr>
        <w:t>осуществлению внутреннего финансового аудита</w:t>
      </w:r>
      <w:r w:rsidRPr="00CA5B71">
        <w:rPr>
          <w:sz w:val="28"/>
          <w:szCs w:val="28"/>
        </w:rPr>
        <w:t xml:space="preserve"> на</w:t>
      </w:r>
      <w:r w:rsidR="00EC2E1B">
        <w:rPr>
          <w:sz w:val="28"/>
          <w:szCs w:val="28"/>
        </w:rPr>
        <w:t xml:space="preserve"> </w:t>
      </w:r>
      <w:r w:rsidRPr="00CA5B71">
        <w:rPr>
          <w:sz w:val="28"/>
          <w:szCs w:val="28"/>
        </w:rPr>
        <w:t xml:space="preserve"> </w:t>
      </w:r>
      <w:r w:rsidR="00EC2E1B">
        <w:rPr>
          <w:sz w:val="28"/>
          <w:szCs w:val="28"/>
        </w:rPr>
        <w:t xml:space="preserve">Главу </w:t>
      </w:r>
      <w:r w:rsidRPr="00CA5B71">
        <w:rPr>
          <w:sz w:val="28"/>
          <w:szCs w:val="28"/>
        </w:rPr>
        <w:t xml:space="preserve"> сельского поселения </w:t>
      </w:r>
      <w:r w:rsidR="00A6785F">
        <w:rPr>
          <w:sz w:val="28"/>
          <w:szCs w:val="28"/>
        </w:rPr>
        <w:t>Ерзовка</w:t>
      </w:r>
      <w:r w:rsidR="00FD4083">
        <w:rPr>
          <w:sz w:val="28"/>
          <w:szCs w:val="28"/>
        </w:rPr>
        <w:t xml:space="preserve"> муниципального района Кинель – Черкасский Самарской области.</w:t>
      </w:r>
      <w:r w:rsidR="00592D77">
        <w:rPr>
          <w:sz w:val="28"/>
          <w:szCs w:val="28"/>
        </w:rPr>
        <w:t xml:space="preserve"> </w:t>
      </w:r>
      <w:r w:rsidR="00EC2E1B">
        <w:rPr>
          <w:sz w:val="28"/>
          <w:szCs w:val="28"/>
        </w:rPr>
        <w:t>Глава</w:t>
      </w:r>
      <w:r w:rsidR="00FD4083">
        <w:rPr>
          <w:sz w:val="28"/>
          <w:szCs w:val="28"/>
        </w:rPr>
        <w:t xml:space="preserve"> сельского поселения </w:t>
      </w:r>
      <w:r w:rsidR="00A6785F">
        <w:rPr>
          <w:sz w:val="28"/>
          <w:szCs w:val="28"/>
        </w:rPr>
        <w:t>Ерзовка</w:t>
      </w:r>
      <w:r w:rsidR="00FD4083">
        <w:rPr>
          <w:sz w:val="28"/>
          <w:szCs w:val="28"/>
        </w:rPr>
        <w:t xml:space="preserve"> принимает на себя и </w:t>
      </w:r>
      <w:r w:rsidR="00592D77">
        <w:rPr>
          <w:sz w:val="28"/>
          <w:szCs w:val="28"/>
        </w:rPr>
        <w:t xml:space="preserve">единолично несет ответственность </w:t>
      </w:r>
      <w:r w:rsidR="00FD4083">
        <w:rPr>
          <w:sz w:val="28"/>
          <w:szCs w:val="28"/>
        </w:rPr>
        <w:t>за результаты выполнения бюджетных процедур, а  также самостоятельно выполняет действия,</w:t>
      </w:r>
      <w:r w:rsidR="006E7E4C">
        <w:rPr>
          <w:rFonts w:cs="Arial"/>
          <w:sz w:val="28"/>
          <w:szCs w:val="28"/>
        </w:rPr>
        <w:t xml:space="preserve"> направленны</w:t>
      </w:r>
      <w:r w:rsidR="00FD4083">
        <w:rPr>
          <w:rFonts w:cs="Arial"/>
          <w:sz w:val="28"/>
          <w:szCs w:val="28"/>
        </w:rPr>
        <w:t>е</w:t>
      </w:r>
      <w:r w:rsidR="006E7E4C">
        <w:rPr>
          <w:rFonts w:cs="Arial"/>
          <w:sz w:val="28"/>
          <w:szCs w:val="28"/>
        </w:rPr>
        <w:t xml:space="preserve"> на</w:t>
      </w:r>
      <w:r w:rsidR="00FD4083">
        <w:rPr>
          <w:rFonts w:cs="Arial"/>
          <w:sz w:val="28"/>
          <w:szCs w:val="28"/>
        </w:rPr>
        <w:t xml:space="preserve"> достижение целей осуществления внутреннего финансового аудита, в частности</w:t>
      </w:r>
      <w:r w:rsidR="006E7E4C">
        <w:rPr>
          <w:rFonts w:cs="Arial"/>
          <w:sz w:val="28"/>
          <w:szCs w:val="28"/>
        </w:rPr>
        <w:t>:</w:t>
      </w:r>
    </w:p>
    <w:p w:rsidR="006E7E4C" w:rsidRDefault="006E7E4C" w:rsidP="00A6785F">
      <w:pPr>
        <w:spacing w:line="276" w:lineRule="auto"/>
        <w:ind w:firstLine="567"/>
        <w:jc w:val="both"/>
        <w:rPr>
          <w:rFonts w:cs="Arial"/>
          <w:sz w:val="28"/>
          <w:szCs w:val="28"/>
        </w:rPr>
      </w:pPr>
      <w:bookmarkStart w:id="0" w:name="_GoBack"/>
      <w:bookmarkEnd w:id="0"/>
      <w:r>
        <w:rPr>
          <w:rFonts w:cs="Arial"/>
          <w:sz w:val="28"/>
          <w:szCs w:val="28"/>
        </w:rPr>
        <w:t xml:space="preserve">- </w:t>
      </w:r>
      <w:r w:rsidR="00FD4083">
        <w:rPr>
          <w:rFonts w:cs="Arial"/>
          <w:sz w:val="28"/>
          <w:szCs w:val="28"/>
        </w:rPr>
        <w:t xml:space="preserve">решает задачи внутреннего финансового аудита, направленные на </w:t>
      </w:r>
      <w:r>
        <w:rPr>
          <w:rFonts w:cs="Arial"/>
          <w:sz w:val="28"/>
          <w:szCs w:val="28"/>
        </w:rPr>
        <w:t xml:space="preserve">совершенствование внутреннего финансового контроля в соответствии с пунктом 14 </w:t>
      </w:r>
      <w:r w:rsidR="008D1844">
        <w:rPr>
          <w:rFonts w:cs="Arial"/>
          <w:sz w:val="28"/>
          <w:szCs w:val="28"/>
        </w:rPr>
        <w:t>Ф</w:t>
      </w:r>
      <w:r>
        <w:rPr>
          <w:rFonts w:cs="Arial"/>
          <w:sz w:val="28"/>
          <w:szCs w:val="28"/>
        </w:rPr>
        <w:t>едерального стандарта внутреннего финансового аудита "Определения, принципы и задачи внутреннего финансового аудита</w:t>
      </w:r>
      <w:r w:rsidR="008D1844">
        <w:rPr>
          <w:rFonts w:cs="Arial"/>
          <w:sz w:val="28"/>
          <w:szCs w:val="28"/>
        </w:rPr>
        <w:t>» утвержденного приказом Министерства финансов Российской Федерации от 21.11.2019 № 196н</w:t>
      </w:r>
      <w:r>
        <w:rPr>
          <w:rFonts w:cs="Arial"/>
          <w:sz w:val="28"/>
          <w:szCs w:val="28"/>
        </w:rPr>
        <w:t>;</w:t>
      </w:r>
    </w:p>
    <w:p w:rsidR="006E7E4C" w:rsidRDefault="006E7E4C" w:rsidP="00A6785F">
      <w:pPr>
        <w:spacing w:line="276" w:lineRule="auto"/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- </w:t>
      </w:r>
      <w:r w:rsidR="00FD4083">
        <w:rPr>
          <w:rFonts w:cs="Arial"/>
          <w:sz w:val="28"/>
          <w:szCs w:val="28"/>
        </w:rPr>
        <w:t xml:space="preserve">решает задачи внутреннего финансового аудита, направленные на </w:t>
      </w:r>
      <w:r>
        <w:rPr>
          <w:rFonts w:cs="Arial"/>
          <w:sz w:val="28"/>
          <w:szCs w:val="28"/>
        </w:rPr>
        <w:t xml:space="preserve">повышение качества финансового менеджмента в соответствии с пунктом 16 </w:t>
      </w:r>
      <w:r w:rsidR="008D1844">
        <w:rPr>
          <w:rFonts w:cs="Arial"/>
          <w:sz w:val="28"/>
          <w:szCs w:val="28"/>
        </w:rPr>
        <w:t>Ф</w:t>
      </w:r>
      <w:r>
        <w:rPr>
          <w:rFonts w:cs="Arial"/>
          <w:sz w:val="28"/>
          <w:szCs w:val="28"/>
        </w:rPr>
        <w:t>едерального стандарта внутреннего финансового аудита "Определения, принципы и задачи внутреннего финансового аудита"</w:t>
      </w:r>
      <w:r w:rsidR="008D1844">
        <w:rPr>
          <w:rFonts w:cs="Arial"/>
          <w:sz w:val="28"/>
          <w:szCs w:val="28"/>
        </w:rPr>
        <w:t>, утвержденного приказом Министерства финансов Российской Федерации от 21.11.2019 № 196н</w:t>
      </w:r>
      <w:r>
        <w:rPr>
          <w:rFonts w:cs="Arial"/>
          <w:sz w:val="28"/>
          <w:szCs w:val="28"/>
        </w:rPr>
        <w:t>.</w:t>
      </w:r>
    </w:p>
    <w:p w:rsidR="006E7E4C" w:rsidRDefault="006E7E4C" w:rsidP="00A6785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3. </w:t>
      </w:r>
      <w:r>
        <w:rPr>
          <w:sz w:val="28"/>
          <w:szCs w:val="28"/>
        </w:rPr>
        <w:t>Контроль за выполнением настоящего распоряжения оставляю за собой.</w:t>
      </w:r>
    </w:p>
    <w:p w:rsidR="006E7E4C" w:rsidRDefault="006E7E4C" w:rsidP="00A6785F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</w:t>
      </w:r>
      <w:r w:rsidR="00BB6315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 вступает в силу с</w:t>
      </w:r>
      <w:r w:rsidR="005033E1">
        <w:rPr>
          <w:sz w:val="28"/>
          <w:szCs w:val="28"/>
        </w:rPr>
        <w:t>о дня его подписания</w:t>
      </w:r>
      <w:r>
        <w:rPr>
          <w:sz w:val="28"/>
          <w:szCs w:val="28"/>
        </w:rPr>
        <w:t>.</w:t>
      </w:r>
    </w:p>
    <w:p w:rsidR="005033E1" w:rsidRDefault="005033E1" w:rsidP="00A6785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5. </w:t>
      </w:r>
      <w:r w:rsidR="007B6A50">
        <w:rPr>
          <w:sz w:val="28"/>
          <w:szCs w:val="28"/>
        </w:rPr>
        <w:t>Разместить насто</w:t>
      </w:r>
      <w:r w:rsidR="00A6785F">
        <w:rPr>
          <w:sz w:val="28"/>
          <w:szCs w:val="28"/>
        </w:rPr>
        <w:t>ящее распоряжение на</w:t>
      </w:r>
      <w:r w:rsidR="007B6A50">
        <w:rPr>
          <w:sz w:val="28"/>
          <w:szCs w:val="28"/>
        </w:rPr>
        <w:t xml:space="preserve"> сайте</w:t>
      </w:r>
      <w:r w:rsidR="00802EAC">
        <w:rPr>
          <w:sz w:val="28"/>
          <w:szCs w:val="28"/>
        </w:rPr>
        <w:t xml:space="preserve"> сельского поселения </w:t>
      </w:r>
      <w:r w:rsidR="00A6785F">
        <w:rPr>
          <w:sz w:val="28"/>
          <w:szCs w:val="28"/>
        </w:rPr>
        <w:t>Ерзовка</w:t>
      </w:r>
      <w:r w:rsidR="002D0078">
        <w:rPr>
          <w:sz w:val="28"/>
          <w:szCs w:val="28"/>
        </w:rPr>
        <w:t xml:space="preserve"> муниципального района </w:t>
      </w:r>
      <w:r w:rsidR="00802EAC">
        <w:rPr>
          <w:sz w:val="28"/>
          <w:szCs w:val="28"/>
        </w:rPr>
        <w:t>Кинель – Черкасс</w:t>
      </w:r>
      <w:r w:rsidR="002D0078">
        <w:rPr>
          <w:sz w:val="28"/>
          <w:szCs w:val="28"/>
        </w:rPr>
        <w:t>кий</w:t>
      </w:r>
      <w:r w:rsidR="00802EAC">
        <w:rPr>
          <w:sz w:val="28"/>
          <w:szCs w:val="28"/>
        </w:rPr>
        <w:t xml:space="preserve"> </w:t>
      </w:r>
      <w:r w:rsidR="002D0078">
        <w:rPr>
          <w:sz w:val="28"/>
          <w:szCs w:val="28"/>
        </w:rPr>
        <w:t>Самарской области.</w:t>
      </w:r>
    </w:p>
    <w:p w:rsidR="00CA5B71" w:rsidRPr="00CA5B71" w:rsidRDefault="00CA5B71" w:rsidP="00A6785F">
      <w:pPr>
        <w:spacing w:line="276" w:lineRule="auto"/>
        <w:ind w:firstLine="705"/>
        <w:jc w:val="both"/>
        <w:rPr>
          <w:sz w:val="28"/>
          <w:szCs w:val="28"/>
        </w:rPr>
      </w:pPr>
    </w:p>
    <w:p w:rsidR="00CA5B71" w:rsidRPr="00CA5B71" w:rsidRDefault="00CA5B71" w:rsidP="00A6785F">
      <w:pPr>
        <w:spacing w:line="276" w:lineRule="auto"/>
        <w:rPr>
          <w:sz w:val="28"/>
          <w:szCs w:val="28"/>
        </w:rPr>
      </w:pPr>
    </w:p>
    <w:p w:rsidR="00CA5B71" w:rsidRPr="00CA5B71" w:rsidRDefault="00CA5B71" w:rsidP="00A6785F">
      <w:pPr>
        <w:spacing w:line="276" w:lineRule="auto"/>
        <w:ind w:left="705"/>
        <w:jc w:val="right"/>
        <w:rPr>
          <w:sz w:val="28"/>
          <w:szCs w:val="28"/>
        </w:rPr>
      </w:pPr>
    </w:p>
    <w:p w:rsidR="00CA5B71" w:rsidRPr="00CA5B71" w:rsidRDefault="00CA5B71" w:rsidP="00A6785F">
      <w:pPr>
        <w:spacing w:line="276" w:lineRule="auto"/>
        <w:rPr>
          <w:sz w:val="28"/>
          <w:szCs w:val="28"/>
        </w:rPr>
      </w:pPr>
      <w:r w:rsidRPr="00CA5B71">
        <w:rPr>
          <w:sz w:val="28"/>
          <w:szCs w:val="28"/>
        </w:rPr>
        <w:t xml:space="preserve">Глава </w:t>
      </w:r>
      <w:r w:rsidR="002D0078">
        <w:rPr>
          <w:sz w:val="28"/>
          <w:szCs w:val="28"/>
        </w:rPr>
        <w:t xml:space="preserve">сельского поселения </w:t>
      </w:r>
      <w:r w:rsidR="00A6785F">
        <w:rPr>
          <w:sz w:val="28"/>
          <w:szCs w:val="28"/>
        </w:rPr>
        <w:t>Ерзовка</w:t>
      </w:r>
      <w:r w:rsidRPr="00CA5B71">
        <w:rPr>
          <w:sz w:val="28"/>
          <w:szCs w:val="28"/>
        </w:rPr>
        <w:t xml:space="preserve">                 </w:t>
      </w:r>
      <w:r w:rsidR="00A6785F">
        <w:rPr>
          <w:sz w:val="28"/>
          <w:szCs w:val="28"/>
        </w:rPr>
        <w:t xml:space="preserve">                                   </w:t>
      </w:r>
      <w:r w:rsidR="0082652A">
        <w:rPr>
          <w:sz w:val="28"/>
          <w:szCs w:val="28"/>
        </w:rPr>
        <w:t xml:space="preserve">   </w:t>
      </w:r>
      <w:r w:rsidR="00A6785F">
        <w:rPr>
          <w:sz w:val="28"/>
          <w:szCs w:val="28"/>
        </w:rPr>
        <w:t xml:space="preserve">  </w:t>
      </w:r>
      <w:r w:rsidR="0082652A">
        <w:rPr>
          <w:sz w:val="28"/>
          <w:szCs w:val="28"/>
        </w:rPr>
        <w:t>А.Е. Веселев</w:t>
      </w:r>
    </w:p>
    <w:p w:rsidR="00CA5B71" w:rsidRPr="00CA5B71" w:rsidRDefault="00CA5B71" w:rsidP="00A6785F">
      <w:pPr>
        <w:spacing w:line="276" w:lineRule="auto"/>
        <w:rPr>
          <w:rFonts w:asciiTheme="minorHAnsi" w:hAnsiTheme="minorHAnsi" w:cstheme="minorBidi"/>
          <w:sz w:val="28"/>
          <w:szCs w:val="28"/>
        </w:rPr>
      </w:pPr>
    </w:p>
    <w:p w:rsidR="00BB6315" w:rsidRPr="00BB6315" w:rsidRDefault="00BB6315" w:rsidP="00A6785F">
      <w:pPr>
        <w:spacing w:line="276" w:lineRule="auto"/>
      </w:pPr>
    </w:p>
    <w:p w:rsidR="00BB6315" w:rsidRPr="00BB6315" w:rsidRDefault="00BB6315" w:rsidP="00A6785F">
      <w:pPr>
        <w:spacing w:line="276" w:lineRule="auto"/>
      </w:pPr>
    </w:p>
    <w:p w:rsidR="00BB6315" w:rsidRPr="00BB6315" w:rsidRDefault="00BB6315" w:rsidP="00A6785F">
      <w:pPr>
        <w:spacing w:line="276" w:lineRule="auto"/>
      </w:pPr>
    </w:p>
    <w:p w:rsidR="00BB6315" w:rsidRDefault="00BB6315" w:rsidP="00A6785F">
      <w:pPr>
        <w:spacing w:line="276" w:lineRule="auto"/>
      </w:pPr>
    </w:p>
    <w:p w:rsidR="00BB6315" w:rsidRDefault="00BB6315" w:rsidP="00A6785F">
      <w:pPr>
        <w:spacing w:line="276" w:lineRule="auto"/>
        <w:jc w:val="right"/>
      </w:pPr>
    </w:p>
    <w:p w:rsidR="005763D1" w:rsidRPr="00BB6315" w:rsidRDefault="005763D1" w:rsidP="00A6785F">
      <w:pPr>
        <w:spacing w:line="276" w:lineRule="auto"/>
      </w:pPr>
    </w:p>
    <w:sectPr w:rsidR="005763D1" w:rsidRPr="00BB6315" w:rsidSect="00EA7AFC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74BB6"/>
    <w:multiLevelType w:val="hybridMultilevel"/>
    <w:tmpl w:val="735E58AE"/>
    <w:lvl w:ilvl="0" w:tplc="500EC05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02811A8"/>
    <w:multiLevelType w:val="hybridMultilevel"/>
    <w:tmpl w:val="475C1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A344D"/>
    <w:multiLevelType w:val="hybridMultilevel"/>
    <w:tmpl w:val="9DC05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A4CCE"/>
    <w:multiLevelType w:val="hybridMultilevel"/>
    <w:tmpl w:val="FC98FFA8"/>
    <w:lvl w:ilvl="0" w:tplc="08A60C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03"/>
        </w:tabs>
        <w:ind w:left="130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3"/>
        </w:tabs>
        <w:ind w:left="202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3"/>
        </w:tabs>
        <w:ind w:left="274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3"/>
        </w:tabs>
        <w:ind w:left="346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3"/>
        </w:tabs>
        <w:ind w:left="418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3"/>
        </w:tabs>
        <w:ind w:left="490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3"/>
        </w:tabs>
        <w:ind w:left="562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3"/>
        </w:tabs>
        <w:ind w:left="6343" w:hanging="360"/>
      </w:pPr>
    </w:lvl>
  </w:abstractNum>
  <w:abstractNum w:abstractNumId="4">
    <w:nsid w:val="62D30217"/>
    <w:multiLevelType w:val="hybridMultilevel"/>
    <w:tmpl w:val="9DC05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65142E"/>
    <w:multiLevelType w:val="hybridMultilevel"/>
    <w:tmpl w:val="E354B958"/>
    <w:lvl w:ilvl="0" w:tplc="E148370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A77FC8"/>
    <w:multiLevelType w:val="hybridMultilevel"/>
    <w:tmpl w:val="475C1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CF119B"/>
    <w:multiLevelType w:val="hybridMultilevel"/>
    <w:tmpl w:val="C6A65E34"/>
    <w:lvl w:ilvl="0" w:tplc="D2EEA9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8523C80"/>
    <w:multiLevelType w:val="hybridMultilevel"/>
    <w:tmpl w:val="475C1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B7DA4"/>
    <w:rsid w:val="00011D83"/>
    <w:rsid w:val="00031BD2"/>
    <w:rsid w:val="00042EC1"/>
    <w:rsid w:val="000460A5"/>
    <w:rsid w:val="00084DEA"/>
    <w:rsid w:val="000C02ED"/>
    <w:rsid w:val="000C133B"/>
    <w:rsid w:val="000C6B3F"/>
    <w:rsid w:val="000E5640"/>
    <w:rsid w:val="000F5BA1"/>
    <w:rsid w:val="000F73A5"/>
    <w:rsid w:val="00121F3A"/>
    <w:rsid w:val="00122DA3"/>
    <w:rsid w:val="001272A3"/>
    <w:rsid w:val="001404AB"/>
    <w:rsid w:val="00144A5E"/>
    <w:rsid w:val="001956CA"/>
    <w:rsid w:val="00196595"/>
    <w:rsid w:val="001A5C16"/>
    <w:rsid w:val="001D17A1"/>
    <w:rsid w:val="001F072F"/>
    <w:rsid w:val="001F3F96"/>
    <w:rsid w:val="0022142D"/>
    <w:rsid w:val="00261FC0"/>
    <w:rsid w:val="00281B7B"/>
    <w:rsid w:val="002876FA"/>
    <w:rsid w:val="00294761"/>
    <w:rsid w:val="002A0429"/>
    <w:rsid w:val="002B06CA"/>
    <w:rsid w:val="002D0078"/>
    <w:rsid w:val="002D193F"/>
    <w:rsid w:val="002D48CA"/>
    <w:rsid w:val="002F689D"/>
    <w:rsid w:val="003069A3"/>
    <w:rsid w:val="00307D2B"/>
    <w:rsid w:val="003122B2"/>
    <w:rsid w:val="00327846"/>
    <w:rsid w:val="003305F7"/>
    <w:rsid w:val="003333DD"/>
    <w:rsid w:val="00333FA9"/>
    <w:rsid w:val="00335194"/>
    <w:rsid w:val="00335B9B"/>
    <w:rsid w:val="0035322E"/>
    <w:rsid w:val="003544F5"/>
    <w:rsid w:val="00363993"/>
    <w:rsid w:val="00363B1D"/>
    <w:rsid w:val="003845D1"/>
    <w:rsid w:val="003855FE"/>
    <w:rsid w:val="003C278C"/>
    <w:rsid w:val="003C4ECB"/>
    <w:rsid w:val="003D118A"/>
    <w:rsid w:val="003F18B3"/>
    <w:rsid w:val="004010C9"/>
    <w:rsid w:val="00407C83"/>
    <w:rsid w:val="00412564"/>
    <w:rsid w:val="00412EE4"/>
    <w:rsid w:val="004335D3"/>
    <w:rsid w:val="00435E5B"/>
    <w:rsid w:val="00436717"/>
    <w:rsid w:val="00463339"/>
    <w:rsid w:val="004A0A25"/>
    <w:rsid w:val="004A7FD8"/>
    <w:rsid w:val="004B5356"/>
    <w:rsid w:val="004B7877"/>
    <w:rsid w:val="004E6844"/>
    <w:rsid w:val="004F55C1"/>
    <w:rsid w:val="004F6027"/>
    <w:rsid w:val="005001AB"/>
    <w:rsid w:val="005033E1"/>
    <w:rsid w:val="005118D8"/>
    <w:rsid w:val="005763D1"/>
    <w:rsid w:val="005820EF"/>
    <w:rsid w:val="00584E3D"/>
    <w:rsid w:val="00592D77"/>
    <w:rsid w:val="005B26A1"/>
    <w:rsid w:val="005F6A48"/>
    <w:rsid w:val="0060211E"/>
    <w:rsid w:val="00632903"/>
    <w:rsid w:val="006465F7"/>
    <w:rsid w:val="00657F58"/>
    <w:rsid w:val="00673BD5"/>
    <w:rsid w:val="00680E99"/>
    <w:rsid w:val="00692D8E"/>
    <w:rsid w:val="00693C04"/>
    <w:rsid w:val="006A1041"/>
    <w:rsid w:val="006D3C25"/>
    <w:rsid w:val="006E7E4C"/>
    <w:rsid w:val="007237F7"/>
    <w:rsid w:val="007371D4"/>
    <w:rsid w:val="0074462D"/>
    <w:rsid w:val="0075180A"/>
    <w:rsid w:val="00774F0C"/>
    <w:rsid w:val="00776626"/>
    <w:rsid w:val="007876BD"/>
    <w:rsid w:val="00795621"/>
    <w:rsid w:val="00795D35"/>
    <w:rsid w:val="007A5B08"/>
    <w:rsid w:val="007B5255"/>
    <w:rsid w:val="007B6A50"/>
    <w:rsid w:val="007C5D58"/>
    <w:rsid w:val="007E10B9"/>
    <w:rsid w:val="00802EAC"/>
    <w:rsid w:val="00824C16"/>
    <w:rsid w:val="0082652A"/>
    <w:rsid w:val="00842378"/>
    <w:rsid w:val="008A575E"/>
    <w:rsid w:val="008B68D7"/>
    <w:rsid w:val="008B7DA4"/>
    <w:rsid w:val="008D1844"/>
    <w:rsid w:val="00906AAE"/>
    <w:rsid w:val="0093433A"/>
    <w:rsid w:val="009608A7"/>
    <w:rsid w:val="009A23FB"/>
    <w:rsid w:val="009D3D1C"/>
    <w:rsid w:val="009E0C4B"/>
    <w:rsid w:val="009E3FBD"/>
    <w:rsid w:val="009F5688"/>
    <w:rsid w:val="00A043A0"/>
    <w:rsid w:val="00A138AC"/>
    <w:rsid w:val="00A52410"/>
    <w:rsid w:val="00A57C46"/>
    <w:rsid w:val="00A65292"/>
    <w:rsid w:val="00A6785F"/>
    <w:rsid w:val="00AA283E"/>
    <w:rsid w:val="00AA5E41"/>
    <w:rsid w:val="00AA71FC"/>
    <w:rsid w:val="00AC2A14"/>
    <w:rsid w:val="00AE0598"/>
    <w:rsid w:val="00AE328D"/>
    <w:rsid w:val="00AF1958"/>
    <w:rsid w:val="00AF6B3B"/>
    <w:rsid w:val="00B10D12"/>
    <w:rsid w:val="00B125FE"/>
    <w:rsid w:val="00B41D81"/>
    <w:rsid w:val="00B42C6F"/>
    <w:rsid w:val="00B475E7"/>
    <w:rsid w:val="00B50573"/>
    <w:rsid w:val="00B52495"/>
    <w:rsid w:val="00B577EE"/>
    <w:rsid w:val="00B6563D"/>
    <w:rsid w:val="00B66740"/>
    <w:rsid w:val="00B711FB"/>
    <w:rsid w:val="00B77AF6"/>
    <w:rsid w:val="00B80FDA"/>
    <w:rsid w:val="00B95CC4"/>
    <w:rsid w:val="00BB3BF2"/>
    <w:rsid w:val="00BB6315"/>
    <w:rsid w:val="00BD7E8C"/>
    <w:rsid w:val="00BE11CD"/>
    <w:rsid w:val="00BF48C0"/>
    <w:rsid w:val="00BF7DD6"/>
    <w:rsid w:val="00C220D9"/>
    <w:rsid w:val="00C27642"/>
    <w:rsid w:val="00C34759"/>
    <w:rsid w:val="00C47463"/>
    <w:rsid w:val="00C54DC9"/>
    <w:rsid w:val="00C84256"/>
    <w:rsid w:val="00C94A39"/>
    <w:rsid w:val="00C957D9"/>
    <w:rsid w:val="00CA51A0"/>
    <w:rsid w:val="00CA5B71"/>
    <w:rsid w:val="00CB656B"/>
    <w:rsid w:val="00CB6A1A"/>
    <w:rsid w:val="00CC40E1"/>
    <w:rsid w:val="00CD22CA"/>
    <w:rsid w:val="00CF2CFE"/>
    <w:rsid w:val="00D22278"/>
    <w:rsid w:val="00D260E3"/>
    <w:rsid w:val="00D4107B"/>
    <w:rsid w:val="00D45CC7"/>
    <w:rsid w:val="00D66433"/>
    <w:rsid w:val="00D7192C"/>
    <w:rsid w:val="00D76F49"/>
    <w:rsid w:val="00D935BF"/>
    <w:rsid w:val="00D942DB"/>
    <w:rsid w:val="00DA59AB"/>
    <w:rsid w:val="00DB4D56"/>
    <w:rsid w:val="00DB70AE"/>
    <w:rsid w:val="00DD707D"/>
    <w:rsid w:val="00E02896"/>
    <w:rsid w:val="00E566A2"/>
    <w:rsid w:val="00E64500"/>
    <w:rsid w:val="00E87290"/>
    <w:rsid w:val="00EA7AFC"/>
    <w:rsid w:val="00EC2E1B"/>
    <w:rsid w:val="00EE3D79"/>
    <w:rsid w:val="00EF6D12"/>
    <w:rsid w:val="00F10332"/>
    <w:rsid w:val="00F3315D"/>
    <w:rsid w:val="00F41C42"/>
    <w:rsid w:val="00F7272B"/>
    <w:rsid w:val="00FA65C1"/>
    <w:rsid w:val="00FB6D86"/>
    <w:rsid w:val="00FD0358"/>
    <w:rsid w:val="00FD4083"/>
    <w:rsid w:val="00FD57E0"/>
    <w:rsid w:val="00FD7EDA"/>
    <w:rsid w:val="00FE4C18"/>
    <w:rsid w:val="00FF6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6563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563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6563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6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56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563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6563D"/>
    <w:pPr>
      <w:spacing w:after="0" w:line="240" w:lineRule="auto"/>
    </w:pPr>
  </w:style>
  <w:style w:type="paragraph" w:styleId="a4">
    <w:name w:val="Body Text"/>
    <w:basedOn w:val="a"/>
    <w:link w:val="a5"/>
    <w:rsid w:val="008B7DA4"/>
    <w:pPr>
      <w:spacing w:line="36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8B7D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8B7DA4"/>
    <w:pPr>
      <w:spacing w:line="360" w:lineRule="auto"/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8B7D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8B7DA4"/>
    <w:rPr>
      <w:sz w:val="16"/>
    </w:rPr>
  </w:style>
  <w:style w:type="character" w:customStyle="1" w:styleId="32">
    <w:name w:val="Основной текст 3 Знак"/>
    <w:basedOn w:val="a0"/>
    <w:link w:val="31"/>
    <w:rsid w:val="008B7DA4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7D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7DA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AE0598"/>
    <w:pPr>
      <w:ind w:left="720"/>
      <w:contextualSpacing/>
    </w:pPr>
  </w:style>
  <w:style w:type="character" w:styleId="ab">
    <w:name w:val="Emphasis"/>
    <w:basedOn w:val="a0"/>
    <w:qFormat/>
    <w:rsid w:val="004F55C1"/>
    <w:rPr>
      <w:i/>
      <w:iCs/>
    </w:rPr>
  </w:style>
  <w:style w:type="paragraph" w:customStyle="1" w:styleId="ConsPlusNormal">
    <w:name w:val="ConsPlusNormal"/>
    <w:rsid w:val="00C842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42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7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A0C5A-465E-4B7E-971F-FFB212F7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79</cp:revision>
  <cp:lastPrinted>2021-02-11T05:27:00Z</cp:lastPrinted>
  <dcterms:created xsi:type="dcterms:W3CDTF">2015-05-27T10:48:00Z</dcterms:created>
  <dcterms:modified xsi:type="dcterms:W3CDTF">2021-02-11T05:27:00Z</dcterms:modified>
</cp:coreProperties>
</file>