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938" w:rsidRPr="002E68E8" w:rsidRDefault="00AA6A12" w:rsidP="00AA6A12">
      <w:pPr>
        <w:pStyle w:val="ConsPlusNormal"/>
        <w:jc w:val="both"/>
        <w:outlineLvl w:val="0"/>
        <w:rPr>
          <w:rFonts w:ascii="Times New Roman" w:hAnsi="Times New Roman" w:cs="Times New Roman"/>
          <w:b/>
          <w:bCs/>
          <w:sz w:val="28"/>
          <w:szCs w:val="28"/>
        </w:rPr>
      </w:pPr>
      <w:r w:rsidRPr="00AA6A12">
        <w:rPr>
          <w:rFonts w:ascii="Times New Roman" w:hAnsi="Times New Roman" w:cs="Times New Roman"/>
          <w:b/>
          <w:i/>
          <w:noProof/>
          <w:sz w:val="28"/>
          <w:szCs w:val="28"/>
        </w:rPr>
        <w:drawing>
          <wp:anchor distT="0" distB="0" distL="114300" distR="114300" simplePos="0" relativeHeight="251662336" behindDoc="0" locked="0" layoutInCell="1" allowOverlap="1">
            <wp:simplePos x="904875" y="723900"/>
            <wp:positionH relativeFrom="column">
              <wp:align>left</wp:align>
            </wp:positionH>
            <wp:positionV relativeFrom="paragraph">
              <wp:align>top</wp:align>
            </wp:positionV>
            <wp:extent cx="2513774" cy="2390775"/>
            <wp:effectExtent l="0" t="0" r="1270" b="0"/>
            <wp:wrapSquare wrapText="bothSides"/>
            <wp:docPr id="3" name="Рисунок 3" descr="D:\IMG_5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G_599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3774" cy="2390775"/>
                    </a:xfrm>
                    <a:prstGeom prst="rect">
                      <a:avLst/>
                    </a:prstGeom>
                    <a:noFill/>
                    <a:ln>
                      <a:noFill/>
                    </a:ln>
                  </pic:spPr>
                </pic:pic>
              </a:graphicData>
            </a:graphic>
          </wp:anchor>
        </w:drawing>
      </w:r>
      <w:r>
        <w:rPr>
          <w:rFonts w:ascii="Times New Roman" w:hAnsi="Times New Roman" w:cs="Times New Roman"/>
          <w:b/>
          <w:bCs/>
          <w:sz w:val="28"/>
          <w:szCs w:val="28"/>
        </w:rPr>
        <w:tab/>
      </w:r>
      <w:r w:rsidR="00F34938">
        <w:rPr>
          <w:rFonts w:ascii="Times New Roman" w:hAnsi="Times New Roman" w:cs="Times New Roman"/>
          <w:b/>
          <w:bCs/>
          <w:sz w:val="28"/>
          <w:szCs w:val="28"/>
        </w:rPr>
        <w:tab/>
      </w:r>
    </w:p>
    <w:p w:rsidR="00B23A6D" w:rsidRPr="00B23A6D" w:rsidRDefault="00B23A6D" w:rsidP="00B23A6D">
      <w:pPr>
        <w:spacing w:after="200" w:line="276" w:lineRule="auto"/>
        <w:ind w:firstLine="709"/>
        <w:jc w:val="both"/>
        <w:rPr>
          <w:rFonts w:eastAsiaTheme="minorHAnsi"/>
          <w:b/>
          <w:sz w:val="28"/>
          <w:szCs w:val="28"/>
          <w:lang w:eastAsia="en-US"/>
        </w:rPr>
      </w:pPr>
      <w:r>
        <w:rPr>
          <w:rFonts w:eastAsiaTheme="minorHAnsi"/>
          <w:b/>
          <w:sz w:val="28"/>
          <w:szCs w:val="28"/>
          <w:lang w:eastAsia="en-US"/>
        </w:rPr>
        <w:t>Р</w:t>
      </w:r>
      <w:r w:rsidRPr="00B23A6D">
        <w:rPr>
          <w:rFonts w:eastAsiaTheme="minorHAnsi"/>
          <w:b/>
          <w:sz w:val="28"/>
          <w:szCs w:val="28"/>
          <w:lang w:eastAsia="en-US"/>
        </w:rPr>
        <w:t>аботаю сварщиком, в связи с переездом вынужден сменить место работы. Через какой промежуток времени после подачи заявления об увольнении со мной расторгнут трудовой договор?</w:t>
      </w:r>
    </w:p>
    <w:p w:rsidR="00B23A6D" w:rsidRPr="00B23A6D" w:rsidRDefault="00B23A6D" w:rsidP="00B23A6D">
      <w:pPr>
        <w:spacing w:after="200" w:line="276" w:lineRule="auto"/>
        <w:jc w:val="both"/>
        <w:rPr>
          <w:rFonts w:eastAsiaTheme="minorHAnsi"/>
          <w:sz w:val="28"/>
          <w:szCs w:val="28"/>
          <w:lang w:eastAsia="en-US"/>
        </w:rPr>
      </w:pPr>
      <w:r>
        <w:rPr>
          <w:rFonts w:eastAsiaTheme="minorHAnsi"/>
          <w:sz w:val="28"/>
          <w:szCs w:val="28"/>
          <w:lang w:eastAsia="en-US"/>
        </w:rPr>
        <w:t xml:space="preserve">На основании статьи </w:t>
      </w:r>
      <w:r w:rsidRPr="00B23A6D">
        <w:rPr>
          <w:rFonts w:eastAsiaTheme="minorHAnsi"/>
          <w:sz w:val="28"/>
          <w:szCs w:val="28"/>
          <w:lang w:eastAsia="en-US"/>
        </w:rPr>
        <w:t xml:space="preserve">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B23A6D" w:rsidRPr="00B23A6D" w:rsidRDefault="00B23A6D" w:rsidP="00B23A6D">
      <w:pPr>
        <w:spacing w:after="200" w:line="276" w:lineRule="auto"/>
        <w:ind w:firstLine="709"/>
        <w:jc w:val="both"/>
        <w:rPr>
          <w:rFonts w:eastAsiaTheme="minorHAnsi"/>
          <w:b/>
          <w:sz w:val="28"/>
          <w:szCs w:val="28"/>
          <w:lang w:eastAsia="en-US"/>
        </w:rPr>
      </w:pPr>
      <w:r w:rsidRPr="00B23A6D">
        <w:rPr>
          <w:rFonts w:eastAsiaTheme="minorHAnsi"/>
          <w:b/>
          <w:sz w:val="28"/>
          <w:szCs w:val="28"/>
          <w:lang w:eastAsia="en-US"/>
        </w:rPr>
        <w:t>Работодатель не возражает против моего увольнения, можно ли не отрабатывать 2 недели?</w:t>
      </w:r>
    </w:p>
    <w:p w:rsidR="00B23A6D" w:rsidRPr="00B23A6D" w:rsidRDefault="00B23A6D" w:rsidP="00B23A6D">
      <w:pPr>
        <w:spacing w:after="200" w:line="276" w:lineRule="auto"/>
        <w:jc w:val="both"/>
        <w:rPr>
          <w:rFonts w:eastAsiaTheme="minorHAnsi"/>
          <w:sz w:val="28"/>
          <w:szCs w:val="28"/>
          <w:lang w:eastAsia="en-US"/>
        </w:rPr>
      </w:pPr>
      <w:r>
        <w:rPr>
          <w:rFonts w:eastAsiaTheme="minorHAnsi"/>
          <w:sz w:val="28"/>
          <w:szCs w:val="28"/>
          <w:lang w:eastAsia="en-US"/>
        </w:rPr>
        <w:tab/>
        <w:t>Трудовым кодексом предусмотрено</w:t>
      </w:r>
      <w:r w:rsidRPr="00B23A6D">
        <w:rPr>
          <w:rFonts w:eastAsiaTheme="minorHAnsi"/>
          <w:sz w:val="28"/>
          <w:szCs w:val="28"/>
          <w:lang w:eastAsia="en-US"/>
        </w:rPr>
        <w:t xml:space="preserve">, </w:t>
      </w:r>
      <w:r>
        <w:rPr>
          <w:rFonts w:eastAsiaTheme="minorHAnsi"/>
          <w:sz w:val="28"/>
          <w:szCs w:val="28"/>
          <w:lang w:eastAsia="en-US"/>
        </w:rPr>
        <w:t xml:space="preserve">что </w:t>
      </w:r>
      <w:r w:rsidRPr="00B23A6D">
        <w:rPr>
          <w:rFonts w:eastAsiaTheme="minorHAnsi"/>
          <w:sz w:val="28"/>
          <w:szCs w:val="28"/>
          <w:lang w:eastAsia="en-US"/>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B23A6D" w:rsidRPr="00B23A6D" w:rsidRDefault="00B23A6D" w:rsidP="00B23A6D">
      <w:pPr>
        <w:spacing w:after="200" w:line="276" w:lineRule="auto"/>
        <w:ind w:firstLine="709"/>
        <w:jc w:val="both"/>
        <w:rPr>
          <w:rFonts w:eastAsiaTheme="minorHAnsi"/>
          <w:b/>
          <w:sz w:val="28"/>
          <w:szCs w:val="28"/>
          <w:lang w:eastAsia="en-US"/>
        </w:rPr>
      </w:pPr>
      <w:r w:rsidRPr="00B23A6D">
        <w:rPr>
          <w:rFonts w:eastAsiaTheme="minorHAnsi"/>
          <w:b/>
          <w:sz w:val="28"/>
          <w:szCs w:val="28"/>
          <w:lang w:eastAsia="en-US"/>
        </w:rPr>
        <w:t>Насколько мне известно, расчёт по заработной плате производится в день увольнения. Как быть, если мой график 3/1 и день увольнения выпадает на выходной день?</w:t>
      </w:r>
    </w:p>
    <w:p w:rsidR="00B23A6D" w:rsidRPr="00B23A6D" w:rsidRDefault="00B23A6D" w:rsidP="00B23A6D">
      <w:pPr>
        <w:spacing w:after="200" w:line="276" w:lineRule="auto"/>
        <w:jc w:val="both"/>
        <w:rPr>
          <w:rFonts w:eastAsiaTheme="minorHAnsi"/>
          <w:b/>
          <w:sz w:val="28"/>
          <w:szCs w:val="28"/>
          <w:lang w:eastAsia="en-US"/>
        </w:rPr>
      </w:pPr>
      <w:r>
        <w:rPr>
          <w:rFonts w:eastAsiaTheme="minorHAnsi"/>
          <w:sz w:val="28"/>
          <w:szCs w:val="28"/>
          <w:lang w:eastAsia="en-US"/>
        </w:rPr>
        <w:tab/>
        <w:t>Статьей</w:t>
      </w:r>
      <w:r w:rsidRPr="00B23A6D">
        <w:rPr>
          <w:rFonts w:eastAsiaTheme="minorHAnsi"/>
          <w:sz w:val="28"/>
          <w:szCs w:val="28"/>
          <w:lang w:eastAsia="en-US"/>
        </w:rPr>
        <w:t xml:space="preserve"> 140 ТК РФ закреплено следующее положение,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01539" w:rsidRDefault="00C01539" w:rsidP="00C01539">
      <w:pPr>
        <w:jc w:val="both"/>
        <w:rPr>
          <w:b/>
          <w:sz w:val="28"/>
          <w:szCs w:val="28"/>
        </w:rPr>
      </w:pPr>
    </w:p>
    <w:p w:rsidR="00C01539" w:rsidRDefault="00C01539" w:rsidP="00C01539">
      <w:pPr>
        <w:jc w:val="both"/>
        <w:rPr>
          <w:sz w:val="28"/>
          <w:szCs w:val="28"/>
        </w:rPr>
      </w:pPr>
      <w:r>
        <w:rPr>
          <w:b/>
          <w:sz w:val="28"/>
          <w:szCs w:val="28"/>
        </w:rPr>
        <w:t xml:space="preserve"> </w:t>
      </w:r>
      <w:r w:rsidRPr="004C53F1">
        <w:rPr>
          <w:sz w:val="28"/>
          <w:szCs w:val="28"/>
        </w:rPr>
        <w:t>Категория: трудовые отношения.</w:t>
      </w:r>
    </w:p>
    <w:p w:rsidR="00C01539" w:rsidRDefault="00C01539" w:rsidP="00B23A6D">
      <w:pPr>
        <w:spacing w:line="240" w:lineRule="exact"/>
        <w:jc w:val="both"/>
        <w:rPr>
          <w:sz w:val="28"/>
          <w:szCs w:val="28"/>
        </w:rPr>
      </w:pPr>
    </w:p>
    <w:p w:rsidR="003E5349" w:rsidRDefault="00B23A6D" w:rsidP="00B23A6D">
      <w:pPr>
        <w:spacing w:line="240" w:lineRule="exact"/>
        <w:jc w:val="both"/>
        <w:rPr>
          <w:sz w:val="28"/>
          <w:szCs w:val="28"/>
        </w:rPr>
      </w:pPr>
      <w:r>
        <w:rPr>
          <w:sz w:val="28"/>
          <w:szCs w:val="28"/>
        </w:rPr>
        <w:t>Исполняющий обязанности</w:t>
      </w:r>
    </w:p>
    <w:p w:rsidR="00B23A6D" w:rsidRDefault="00B23A6D" w:rsidP="00B23A6D">
      <w:pPr>
        <w:spacing w:line="240" w:lineRule="exact"/>
        <w:jc w:val="both"/>
        <w:rPr>
          <w:sz w:val="28"/>
          <w:szCs w:val="28"/>
        </w:rPr>
      </w:pPr>
      <w:r>
        <w:rPr>
          <w:sz w:val="28"/>
          <w:szCs w:val="28"/>
        </w:rPr>
        <w:t>прокурора района</w:t>
      </w:r>
    </w:p>
    <w:p w:rsidR="00B23A6D" w:rsidRDefault="00B23A6D" w:rsidP="00B23A6D">
      <w:pPr>
        <w:spacing w:line="240" w:lineRule="exact"/>
        <w:jc w:val="both"/>
        <w:rPr>
          <w:sz w:val="28"/>
          <w:szCs w:val="28"/>
        </w:rPr>
      </w:pPr>
    </w:p>
    <w:p w:rsidR="00B23A6D" w:rsidRDefault="00B23A6D" w:rsidP="00B23A6D">
      <w:pPr>
        <w:spacing w:line="240" w:lineRule="exact"/>
        <w:jc w:val="both"/>
        <w:rPr>
          <w:sz w:val="28"/>
          <w:szCs w:val="28"/>
        </w:rPr>
      </w:pPr>
      <w:r>
        <w:rPr>
          <w:sz w:val="28"/>
          <w:szCs w:val="28"/>
        </w:rPr>
        <w:t>советник юстиции                                                                                            В.В. Сямуков</w:t>
      </w:r>
    </w:p>
    <w:p w:rsidR="00B23A6D" w:rsidRPr="00B23A6D" w:rsidRDefault="00B23A6D" w:rsidP="00B23A6D">
      <w:pPr>
        <w:rPr>
          <w:sz w:val="28"/>
          <w:szCs w:val="28"/>
        </w:rPr>
      </w:pPr>
    </w:p>
    <w:p w:rsidR="00B23A6D" w:rsidRPr="00B23A6D" w:rsidRDefault="00B23A6D" w:rsidP="00B23A6D">
      <w:pPr>
        <w:rPr>
          <w:sz w:val="28"/>
          <w:szCs w:val="28"/>
        </w:rPr>
      </w:pPr>
    </w:p>
    <w:p w:rsidR="00B23A6D" w:rsidRPr="00B23A6D" w:rsidRDefault="00B23A6D" w:rsidP="00B23A6D">
      <w:pPr>
        <w:rPr>
          <w:sz w:val="28"/>
          <w:szCs w:val="28"/>
        </w:rPr>
      </w:pPr>
    </w:p>
    <w:p w:rsidR="00B23A6D" w:rsidRPr="00B23A6D" w:rsidRDefault="00B23A6D" w:rsidP="00B23A6D">
      <w:pPr>
        <w:rPr>
          <w:sz w:val="28"/>
          <w:szCs w:val="28"/>
        </w:rPr>
      </w:pPr>
      <w:bookmarkStart w:id="0" w:name="_GoBack"/>
      <w:bookmarkEnd w:id="0"/>
    </w:p>
    <w:p w:rsidR="00B23A6D" w:rsidRPr="00B23A6D" w:rsidRDefault="00B23A6D" w:rsidP="00B23A6D">
      <w:pPr>
        <w:rPr>
          <w:sz w:val="28"/>
          <w:szCs w:val="28"/>
        </w:rPr>
      </w:pPr>
    </w:p>
    <w:p w:rsidR="00B23A6D" w:rsidRDefault="00B23A6D" w:rsidP="00B23A6D">
      <w:pPr>
        <w:rPr>
          <w:sz w:val="28"/>
          <w:szCs w:val="28"/>
        </w:rPr>
      </w:pPr>
    </w:p>
    <w:p w:rsidR="00B23A6D" w:rsidRPr="00B23A6D" w:rsidRDefault="00B23A6D" w:rsidP="00B23A6D">
      <w:r w:rsidRPr="00B23A6D">
        <w:t>М.Б. Ерохин 8(84660)4-16-82</w:t>
      </w:r>
    </w:p>
    <w:sectPr w:rsidR="00B23A6D" w:rsidRPr="00B23A6D" w:rsidSect="00FC4F90">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633" w:rsidRDefault="00856633" w:rsidP="00FC4F90">
      <w:r>
        <w:separator/>
      </w:r>
    </w:p>
  </w:endnote>
  <w:endnote w:type="continuationSeparator" w:id="0">
    <w:p w:rsidR="00856633" w:rsidRDefault="00856633"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633" w:rsidRDefault="00856633" w:rsidP="00FC4F90">
      <w:r>
        <w:separator/>
      </w:r>
    </w:p>
  </w:footnote>
  <w:footnote w:type="continuationSeparator" w:id="0">
    <w:p w:rsidR="00856633" w:rsidRDefault="00856633" w:rsidP="00F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796367"/>
      <w:docPartObj>
        <w:docPartGallery w:val="Page Numbers (Top of Page)"/>
        <w:docPartUnique/>
      </w:docPartObj>
    </w:sdtPr>
    <w:sdtEndPr/>
    <w:sdtContent>
      <w:p w:rsidR="009961D7" w:rsidRDefault="009961D7">
        <w:pPr>
          <w:pStyle w:val="a5"/>
          <w:jc w:val="center"/>
        </w:pPr>
        <w:r>
          <w:fldChar w:fldCharType="begin"/>
        </w:r>
        <w:r>
          <w:instrText>PAGE   \* MERGEFORMAT</w:instrText>
        </w:r>
        <w:r>
          <w:fldChar w:fldCharType="separate"/>
        </w:r>
        <w:r w:rsidR="00C01539">
          <w:rPr>
            <w:noProof/>
          </w:rPr>
          <w:t>2</w:t>
        </w:r>
        <w:r>
          <w:fldChar w:fldCharType="end"/>
        </w:r>
      </w:p>
    </w:sdtContent>
  </w:sdt>
  <w:p w:rsidR="009961D7" w:rsidRDefault="009961D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44"/>
    <w:rsid w:val="00000203"/>
    <w:rsid w:val="00063574"/>
    <w:rsid w:val="00093A32"/>
    <w:rsid w:val="000E3231"/>
    <w:rsid w:val="000E3257"/>
    <w:rsid w:val="000E5734"/>
    <w:rsid w:val="0012359E"/>
    <w:rsid w:val="00124B0D"/>
    <w:rsid w:val="00141D07"/>
    <w:rsid w:val="001528DF"/>
    <w:rsid w:val="00182BA8"/>
    <w:rsid w:val="001A4FC6"/>
    <w:rsid w:val="001C1564"/>
    <w:rsid w:val="001D1670"/>
    <w:rsid w:val="00281E8A"/>
    <w:rsid w:val="00296C11"/>
    <w:rsid w:val="002E68E8"/>
    <w:rsid w:val="003362F0"/>
    <w:rsid w:val="00397AE5"/>
    <w:rsid w:val="003E5349"/>
    <w:rsid w:val="003F3274"/>
    <w:rsid w:val="003F7644"/>
    <w:rsid w:val="00466BDB"/>
    <w:rsid w:val="004A2067"/>
    <w:rsid w:val="004B4623"/>
    <w:rsid w:val="004C6D81"/>
    <w:rsid w:val="004E7B90"/>
    <w:rsid w:val="00525A2B"/>
    <w:rsid w:val="00526916"/>
    <w:rsid w:val="00530A78"/>
    <w:rsid w:val="00537F66"/>
    <w:rsid w:val="0056685A"/>
    <w:rsid w:val="005717A3"/>
    <w:rsid w:val="00586577"/>
    <w:rsid w:val="005872AD"/>
    <w:rsid w:val="005877BA"/>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E7DD4"/>
    <w:rsid w:val="007F60FE"/>
    <w:rsid w:val="008051DA"/>
    <w:rsid w:val="00823C9B"/>
    <w:rsid w:val="0083561F"/>
    <w:rsid w:val="00856633"/>
    <w:rsid w:val="008B12BE"/>
    <w:rsid w:val="008C189A"/>
    <w:rsid w:val="008D4997"/>
    <w:rsid w:val="008F5FFB"/>
    <w:rsid w:val="009006F0"/>
    <w:rsid w:val="009037F7"/>
    <w:rsid w:val="009426B1"/>
    <w:rsid w:val="00950BD0"/>
    <w:rsid w:val="009961D7"/>
    <w:rsid w:val="009E40A5"/>
    <w:rsid w:val="009F332F"/>
    <w:rsid w:val="00A26213"/>
    <w:rsid w:val="00A5068F"/>
    <w:rsid w:val="00A63BEB"/>
    <w:rsid w:val="00A66C62"/>
    <w:rsid w:val="00AA6244"/>
    <w:rsid w:val="00AA6A12"/>
    <w:rsid w:val="00AC0922"/>
    <w:rsid w:val="00AE1CBB"/>
    <w:rsid w:val="00B23A6D"/>
    <w:rsid w:val="00BC3236"/>
    <w:rsid w:val="00BE3D4C"/>
    <w:rsid w:val="00C01539"/>
    <w:rsid w:val="00C23875"/>
    <w:rsid w:val="00C406EA"/>
    <w:rsid w:val="00C65D80"/>
    <w:rsid w:val="00C820DB"/>
    <w:rsid w:val="00C93450"/>
    <w:rsid w:val="00CD00CD"/>
    <w:rsid w:val="00D0344F"/>
    <w:rsid w:val="00D14836"/>
    <w:rsid w:val="00D33198"/>
    <w:rsid w:val="00D560AD"/>
    <w:rsid w:val="00D60851"/>
    <w:rsid w:val="00D747F9"/>
    <w:rsid w:val="00D93696"/>
    <w:rsid w:val="00DD7909"/>
    <w:rsid w:val="00E34344"/>
    <w:rsid w:val="00E61503"/>
    <w:rsid w:val="00EE7176"/>
    <w:rsid w:val="00F04D89"/>
    <w:rsid w:val="00F21F0C"/>
    <w:rsid w:val="00F26D33"/>
    <w:rsid w:val="00F34938"/>
    <w:rsid w:val="00F36709"/>
    <w:rsid w:val="00F40AD9"/>
    <w:rsid w:val="00F53B56"/>
    <w:rsid w:val="00F66602"/>
    <w:rsid w:val="00FC4F90"/>
    <w:rsid w:val="00FD1D17"/>
    <w:rsid w:val="00FE56C2"/>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9D8F3"/>
  <w15:docId w15:val="{65957C0D-FDEF-4367-B254-9D8AA64D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 w:type="character" w:styleId="ac">
    <w:name w:val="Strong"/>
    <w:basedOn w:val="a0"/>
    <w:uiPriority w:val="22"/>
    <w:qFormat/>
    <w:rsid w:val="0083561F"/>
    <w:rPr>
      <w:b/>
      <w:bCs/>
    </w:rPr>
  </w:style>
  <w:style w:type="character" w:customStyle="1" w:styleId="hl">
    <w:name w:val="hl"/>
    <w:basedOn w:val="a0"/>
    <w:rsid w:val="0083561F"/>
  </w:style>
  <w:style w:type="character" w:customStyle="1" w:styleId="blk">
    <w:name w:val="blk"/>
    <w:basedOn w:val="a0"/>
    <w:rsid w:val="0083561F"/>
  </w:style>
  <w:style w:type="paragraph" w:customStyle="1" w:styleId="ad">
    <w:name w:val="a"/>
    <w:basedOn w:val="a"/>
    <w:rsid w:val="00C015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0434">
      <w:bodyDiv w:val="1"/>
      <w:marLeft w:val="0"/>
      <w:marRight w:val="0"/>
      <w:marTop w:val="0"/>
      <w:marBottom w:val="0"/>
      <w:divBdr>
        <w:top w:val="none" w:sz="0" w:space="0" w:color="auto"/>
        <w:left w:val="none" w:sz="0" w:space="0" w:color="auto"/>
        <w:bottom w:val="none" w:sz="0" w:space="0" w:color="auto"/>
        <w:right w:val="none" w:sz="0" w:space="0" w:color="auto"/>
      </w:divBdr>
    </w:div>
    <w:div w:id="99226827">
      <w:bodyDiv w:val="1"/>
      <w:marLeft w:val="0"/>
      <w:marRight w:val="0"/>
      <w:marTop w:val="0"/>
      <w:marBottom w:val="0"/>
      <w:divBdr>
        <w:top w:val="none" w:sz="0" w:space="0" w:color="auto"/>
        <w:left w:val="none" w:sz="0" w:space="0" w:color="auto"/>
        <w:bottom w:val="none" w:sz="0" w:space="0" w:color="auto"/>
        <w:right w:val="none" w:sz="0" w:space="0" w:color="auto"/>
      </w:divBdr>
    </w:div>
    <w:div w:id="254629677">
      <w:bodyDiv w:val="1"/>
      <w:marLeft w:val="0"/>
      <w:marRight w:val="0"/>
      <w:marTop w:val="0"/>
      <w:marBottom w:val="0"/>
      <w:divBdr>
        <w:top w:val="none" w:sz="0" w:space="0" w:color="auto"/>
        <w:left w:val="none" w:sz="0" w:space="0" w:color="auto"/>
        <w:bottom w:val="none" w:sz="0" w:space="0" w:color="auto"/>
        <w:right w:val="none" w:sz="0" w:space="0" w:color="auto"/>
      </w:divBdr>
    </w:div>
    <w:div w:id="674839179">
      <w:bodyDiv w:val="1"/>
      <w:marLeft w:val="0"/>
      <w:marRight w:val="0"/>
      <w:marTop w:val="0"/>
      <w:marBottom w:val="0"/>
      <w:divBdr>
        <w:top w:val="none" w:sz="0" w:space="0" w:color="auto"/>
        <w:left w:val="none" w:sz="0" w:space="0" w:color="auto"/>
        <w:bottom w:val="none" w:sz="0" w:space="0" w:color="auto"/>
        <w:right w:val="none" w:sz="0" w:space="0" w:color="auto"/>
      </w:divBdr>
    </w:div>
    <w:div w:id="722752892">
      <w:bodyDiv w:val="1"/>
      <w:marLeft w:val="0"/>
      <w:marRight w:val="0"/>
      <w:marTop w:val="0"/>
      <w:marBottom w:val="0"/>
      <w:divBdr>
        <w:top w:val="none" w:sz="0" w:space="0" w:color="auto"/>
        <w:left w:val="none" w:sz="0" w:space="0" w:color="auto"/>
        <w:bottom w:val="none" w:sz="0" w:space="0" w:color="auto"/>
        <w:right w:val="none" w:sz="0" w:space="0" w:color="auto"/>
      </w:divBdr>
    </w:div>
    <w:div w:id="142877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1236</Characters>
  <Application>Microsoft Office Word</Application>
  <DocSecurity>0</DocSecurity>
  <Lines>154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Залялиева Альбина Ильмаровна</cp:lastModifiedBy>
  <cp:revision>2</cp:revision>
  <cp:lastPrinted>2021-03-02T12:00:00Z</cp:lastPrinted>
  <dcterms:created xsi:type="dcterms:W3CDTF">2021-03-02T12:01:00Z</dcterms:created>
  <dcterms:modified xsi:type="dcterms:W3CDTF">2021-03-02T12:01:00Z</dcterms:modified>
</cp:coreProperties>
</file>