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0EF" w:rsidRDefault="008700EF" w:rsidP="008700EF">
      <w:pPr>
        <w:jc w:val="right"/>
        <w:rPr>
          <w:b/>
          <w:sz w:val="28"/>
        </w:rPr>
      </w:pPr>
      <w:r>
        <w:rPr>
          <w:b/>
          <w:sz w:val="28"/>
        </w:rPr>
        <w:t>проект</w:t>
      </w:r>
    </w:p>
    <w:p w:rsidR="008700EF" w:rsidRDefault="008700EF" w:rsidP="008700EF">
      <w:pPr>
        <w:jc w:val="center"/>
        <w:rPr>
          <w:b/>
          <w:sz w:val="28"/>
        </w:rPr>
      </w:pPr>
      <w:r>
        <w:rPr>
          <w:b/>
          <w:sz w:val="28"/>
        </w:rPr>
        <w:t>Российская Федерация</w:t>
      </w:r>
    </w:p>
    <w:p w:rsidR="008700EF" w:rsidRDefault="008700EF" w:rsidP="008700EF">
      <w:pPr>
        <w:jc w:val="center"/>
        <w:rPr>
          <w:b/>
          <w:sz w:val="28"/>
        </w:rPr>
      </w:pPr>
      <w:r>
        <w:rPr>
          <w:b/>
          <w:sz w:val="28"/>
        </w:rPr>
        <w:t>Самарская область, Кинель-Черкасский район</w:t>
      </w:r>
    </w:p>
    <w:p w:rsidR="008700EF" w:rsidRDefault="008700EF" w:rsidP="008700EF">
      <w:pPr>
        <w:jc w:val="center"/>
        <w:rPr>
          <w:b/>
          <w:sz w:val="28"/>
        </w:rPr>
      </w:pPr>
      <w:r>
        <w:rPr>
          <w:b/>
          <w:sz w:val="28"/>
        </w:rPr>
        <w:t>сельское поселение Ерзовка</w:t>
      </w:r>
    </w:p>
    <w:p w:rsidR="008700EF" w:rsidRDefault="008700EF" w:rsidP="008700EF">
      <w:pPr>
        <w:pBdr>
          <w:bottom w:val="single" w:sz="12" w:space="1" w:color="auto"/>
        </w:pBdr>
        <w:jc w:val="center"/>
        <w:rPr>
          <w:sz w:val="28"/>
        </w:rPr>
      </w:pPr>
      <w:r>
        <w:rPr>
          <w:b/>
          <w:sz w:val="28"/>
        </w:rPr>
        <w:t>СОБРАНИЕ ПРЕДСТАВИТЕЛЕЙ</w:t>
      </w:r>
    </w:p>
    <w:p w:rsidR="008700EF" w:rsidRDefault="008700EF" w:rsidP="008700EF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 w:rsidR="00E645E3" w:rsidRDefault="008700EF" w:rsidP="008700EF">
      <w:pPr>
        <w:rPr>
          <w:sz w:val="28"/>
          <w:szCs w:val="28"/>
        </w:rPr>
      </w:pPr>
      <w:r>
        <w:rPr>
          <w:sz w:val="28"/>
          <w:szCs w:val="28"/>
        </w:rPr>
        <w:t>от «__» _______ 2022 года                                                                                       № __</w:t>
      </w:r>
    </w:p>
    <w:p w:rsidR="008700EF" w:rsidRDefault="008700EF" w:rsidP="008700EF">
      <w:pPr>
        <w:spacing w:line="200" w:lineRule="atLeast"/>
        <w:jc w:val="right"/>
      </w:pPr>
      <w:r>
        <w:t>Принято</w:t>
      </w:r>
    </w:p>
    <w:p w:rsidR="008700EF" w:rsidRDefault="008700EF" w:rsidP="008700EF">
      <w:pPr>
        <w:spacing w:line="200" w:lineRule="atLeast"/>
        <w:jc w:val="right"/>
      </w:pPr>
      <w:r>
        <w:t>Собранием представителей</w:t>
      </w:r>
    </w:p>
    <w:p w:rsidR="008700EF" w:rsidRDefault="008700EF" w:rsidP="008700EF">
      <w:pPr>
        <w:spacing w:line="200" w:lineRule="atLeast"/>
        <w:jc w:val="right"/>
      </w:pPr>
      <w:r>
        <w:t>сельского поселения Ерзовка</w:t>
      </w:r>
    </w:p>
    <w:p w:rsidR="008700EF" w:rsidRDefault="008700EF" w:rsidP="008700EF">
      <w:pPr>
        <w:spacing w:line="200" w:lineRule="atLeast"/>
        <w:jc w:val="right"/>
      </w:pPr>
      <w:r>
        <w:t>муниципального района Кинель-</w:t>
      </w:r>
    </w:p>
    <w:p w:rsidR="008700EF" w:rsidRDefault="008700EF" w:rsidP="008700EF">
      <w:pPr>
        <w:spacing w:line="200" w:lineRule="atLeast"/>
        <w:jc w:val="right"/>
      </w:pPr>
      <w:r>
        <w:t>Черкасский Самарской области</w:t>
      </w:r>
    </w:p>
    <w:p w:rsidR="008700EF" w:rsidRDefault="008700EF" w:rsidP="008700EF">
      <w:pPr>
        <w:spacing w:line="200" w:lineRule="atLeast"/>
        <w:jc w:val="right"/>
      </w:pPr>
      <w:r>
        <w:t xml:space="preserve"> «___» __________ 2022 года</w:t>
      </w:r>
    </w:p>
    <w:p w:rsidR="008700EF" w:rsidRDefault="008700EF" w:rsidP="008700EF">
      <w:pPr>
        <w:rPr>
          <w:b/>
          <w:iCs/>
          <w:sz w:val="28"/>
        </w:rPr>
      </w:pPr>
    </w:p>
    <w:p w:rsidR="00471A34" w:rsidRDefault="00471A34" w:rsidP="00E645E3">
      <w:pPr>
        <w:shd w:val="clear" w:color="auto" w:fill="FFFFFF"/>
        <w:rPr>
          <w:color w:val="000000" w:themeColor="text1"/>
          <w:sz w:val="28"/>
          <w:szCs w:val="28"/>
        </w:rPr>
      </w:pPr>
    </w:p>
    <w:p w:rsidR="00E645E3" w:rsidRPr="00555D09" w:rsidRDefault="00E645E3" w:rsidP="00E645E3">
      <w:pPr>
        <w:shd w:val="clear" w:color="auto" w:fill="FFFFFF"/>
        <w:rPr>
          <w:color w:val="000000" w:themeColor="text1"/>
          <w:sz w:val="28"/>
          <w:szCs w:val="28"/>
        </w:rPr>
      </w:pPr>
    </w:p>
    <w:p w:rsidR="008700EF" w:rsidRDefault="00090886" w:rsidP="008700EF">
      <w:pPr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</w:t>
      </w:r>
    </w:p>
    <w:p w:rsidR="008700EF" w:rsidRDefault="00090886" w:rsidP="008700EF">
      <w:pPr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представителей </w:t>
      </w:r>
      <w:r w:rsidR="007D2996">
        <w:rPr>
          <w:b/>
          <w:bCs/>
          <w:color w:val="000000" w:themeColor="text1"/>
          <w:sz w:val="28"/>
          <w:szCs w:val="28"/>
        </w:rPr>
        <w:t xml:space="preserve">сельского поселения Ерзовка </w:t>
      </w:r>
    </w:p>
    <w:p w:rsidR="008700EF" w:rsidRDefault="007D2996" w:rsidP="008700EF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муниципального района Кинель-Черкасский</w:t>
      </w:r>
    </w:p>
    <w:p w:rsidR="008700EF" w:rsidRDefault="007D2996" w:rsidP="008700EF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Самарской области </w:t>
      </w:r>
      <w:r w:rsidR="00090886" w:rsidRPr="00555D09">
        <w:rPr>
          <w:b/>
          <w:bCs/>
          <w:color w:val="000000" w:themeColor="text1"/>
          <w:sz w:val="28"/>
          <w:szCs w:val="28"/>
        </w:rPr>
        <w:t>от</w:t>
      </w:r>
      <w:r>
        <w:rPr>
          <w:b/>
          <w:bCs/>
          <w:color w:val="000000" w:themeColor="text1"/>
          <w:sz w:val="28"/>
          <w:szCs w:val="28"/>
        </w:rPr>
        <w:t xml:space="preserve"> 27.09.2021</w:t>
      </w:r>
      <w:r w:rsidR="00090886" w:rsidRPr="00555D09">
        <w:rPr>
          <w:b/>
          <w:bCs/>
          <w:color w:val="000000" w:themeColor="text1"/>
          <w:sz w:val="28"/>
          <w:szCs w:val="28"/>
        </w:rPr>
        <w:t xml:space="preserve"> № </w:t>
      </w:r>
      <w:r>
        <w:rPr>
          <w:b/>
          <w:bCs/>
          <w:color w:val="000000" w:themeColor="text1"/>
          <w:sz w:val="28"/>
          <w:szCs w:val="28"/>
        </w:rPr>
        <w:t>18-1</w:t>
      </w:r>
    </w:p>
    <w:p w:rsidR="008700EF" w:rsidRDefault="00090886" w:rsidP="008700EF">
      <w:pPr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 «Об утверждении Положения </w:t>
      </w:r>
      <w:bookmarkStart w:id="0" w:name="_Hlk87878898"/>
      <w:r w:rsidRPr="00555D09">
        <w:rPr>
          <w:b/>
          <w:bCs/>
          <w:color w:val="000000" w:themeColor="text1"/>
          <w:sz w:val="28"/>
          <w:szCs w:val="28"/>
        </w:rPr>
        <w:t>о муниципальном</w:t>
      </w:r>
    </w:p>
    <w:p w:rsidR="008700EF" w:rsidRDefault="00090886" w:rsidP="008700EF">
      <w:pPr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 контроле </w:t>
      </w:r>
      <w:r w:rsidR="001367DE" w:rsidRPr="001367DE">
        <w:rPr>
          <w:b/>
          <w:bCs/>
          <w:color w:val="000000" w:themeColor="text1"/>
          <w:sz w:val="28"/>
          <w:szCs w:val="28"/>
        </w:rPr>
        <w:t xml:space="preserve">на автомобильном транспорте, </w:t>
      </w:r>
    </w:p>
    <w:p w:rsidR="008700EF" w:rsidRDefault="001367DE" w:rsidP="008700EF">
      <w:pPr>
        <w:rPr>
          <w:b/>
          <w:bCs/>
          <w:color w:val="000000" w:themeColor="text1"/>
          <w:sz w:val="28"/>
          <w:szCs w:val="28"/>
        </w:rPr>
      </w:pPr>
      <w:r w:rsidRPr="001367DE">
        <w:rPr>
          <w:b/>
          <w:bCs/>
          <w:color w:val="000000" w:themeColor="text1"/>
          <w:sz w:val="28"/>
          <w:szCs w:val="28"/>
        </w:rPr>
        <w:t xml:space="preserve">городском наземном электрическом транспорте </w:t>
      </w:r>
    </w:p>
    <w:p w:rsidR="008700EF" w:rsidRDefault="001367DE" w:rsidP="008700EF">
      <w:pPr>
        <w:rPr>
          <w:b/>
          <w:bCs/>
          <w:color w:val="000000" w:themeColor="text1"/>
          <w:sz w:val="28"/>
          <w:szCs w:val="28"/>
        </w:rPr>
      </w:pPr>
      <w:r w:rsidRPr="001367DE">
        <w:rPr>
          <w:b/>
          <w:bCs/>
          <w:color w:val="000000" w:themeColor="text1"/>
          <w:sz w:val="28"/>
          <w:szCs w:val="28"/>
        </w:rPr>
        <w:t xml:space="preserve">и в дорожном хозяйстве в границах населенных </w:t>
      </w:r>
    </w:p>
    <w:p w:rsidR="008700EF" w:rsidRDefault="001367DE" w:rsidP="008700EF">
      <w:pPr>
        <w:rPr>
          <w:b/>
          <w:bCs/>
          <w:color w:val="000000" w:themeColor="text1"/>
          <w:sz w:val="28"/>
          <w:szCs w:val="28"/>
        </w:rPr>
      </w:pPr>
      <w:r w:rsidRPr="001367DE">
        <w:rPr>
          <w:b/>
          <w:bCs/>
          <w:color w:val="000000" w:themeColor="text1"/>
          <w:sz w:val="28"/>
          <w:szCs w:val="28"/>
        </w:rPr>
        <w:t>пунктов</w:t>
      </w:r>
      <w:r w:rsidR="007D2996">
        <w:rPr>
          <w:b/>
          <w:bCs/>
          <w:color w:val="000000" w:themeColor="text1"/>
          <w:sz w:val="28"/>
          <w:szCs w:val="28"/>
        </w:rPr>
        <w:t xml:space="preserve"> сельского поселения Ерзовка муниципального</w:t>
      </w:r>
    </w:p>
    <w:p w:rsidR="00090886" w:rsidRPr="00555D09" w:rsidRDefault="007D2996" w:rsidP="008700EF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района Кинель-Черкасский Самарской </w:t>
      </w:r>
      <w:bookmarkEnd w:id="0"/>
      <w:r>
        <w:rPr>
          <w:b/>
          <w:bCs/>
          <w:color w:val="000000" w:themeColor="text1"/>
          <w:sz w:val="28"/>
          <w:szCs w:val="28"/>
        </w:rPr>
        <w:t>области»</w:t>
      </w:r>
    </w:p>
    <w:p w:rsidR="00090886" w:rsidRDefault="00090886" w:rsidP="00E645E3">
      <w:pPr>
        <w:shd w:val="clear" w:color="auto" w:fill="FFFFFF"/>
        <w:rPr>
          <w:b/>
          <w:color w:val="000000" w:themeColor="text1"/>
        </w:rPr>
      </w:pPr>
    </w:p>
    <w:p w:rsidR="00E645E3" w:rsidRPr="00555D09" w:rsidRDefault="00E645E3" w:rsidP="00090886">
      <w:pPr>
        <w:shd w:val="clear" w:color="auto" w:fill="FFFFFF"/>
        <w:ind w:firstLine="567"/>
        <w:rPr>
          <w:b/>
          <w:color w:val="000000" w:themeColor="text1"/>
        </w:rPr>
      </w:pPr>
    </w:p>
    <w:p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</w:t>
      </w:r>
      <w:r w:rsidR="007D2996">
        <w:rPr>
          <w:color w:val="000000" w:themeColor="text1"/>
          <w:sz w:val="28"/>
          <w:szCs w:val="28"/>
        </w:rPr>
        <w:t xml:space="preserve"> Российской Федерации», Уставом </w:t>
      </w:r>
      <w:r w:rsidR="007D2996" w:rsidRPr="007D2996">
        <w:rPr>
          <w:bCs/>
          <w:color w:val="000000" w:themeColor="text1"/>
          <w:sz w:val="28"/>
          <w:szCs w:val="28"/>
        </w:rPr>
        <w:t>сельского поселения Ерзовка муниципального района Кинель-Черкасский Самарской области</w:t>
      </w:r>
      <w:r w:rsidR="007D2996"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i/>
          <w:iCs/>
          <w:color w:val="000000" w:themeColor="text1"/>
        </w:rPr>
        <w:t xml:space="preserve">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 w:rsidR="007D2996" w:rsidRPr="007D2996">
        <w:rPr>
          <w:b/>
          <w:bCs/>
          <w:color w:val="000000" w:themeColor="text1"/>
          <w:sz w:val="28"/>
          <w:szCs w:val="28"/>
        </w:rPr>
        <w:t xml:space="preserve"> </w:t>
      </w:r>
      <w:r w:rsidR="007D2996" w:rsidRPr="007D2996">
        <w:rPr>
          <w:bCs/>
          <w:color w:val="000000" w:themeColor="text1"/>
          <w:sz w:val="28"/>
          <w:szCs w:val="28"/>
        </w:rPr>
        <w:t>сельского поселения Ерзовка муниципального района Кинель-Черкасский Самарской области</w:t>
      </w:r>
      <w:r w:rsidRPr="00555D09">
        <w:rPr>
          <w:color w:val="000000" w:themeColor="text1"/>
        </w:rPr>
        <w:t xml:space="preserve"> </w:t>
      </w:r>
    </w:p>
    <w:p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555D09" w:rsidRDefault="00090886" w:rsidP="00471A34">
      <w:pPr>
        <w:shd w:val="clear" w:color="auto" w:fill="FFFFFF"/>
        <w:ind w:firstLine="709"/>
        <w:jc w:val="center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7D2996" w:rsidRPr="007D2996">
        <w:rPr>
          <w:bCs/>
          <w:color w:val="000000" w:themeColor="text1"/>
          <w:sz w:val="28"/>
          <w:szCs w:val="28"/>
        </w:rPr>
        <w:t>сельского поселения Ерзовка муниципального района Кинель-Черкасский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7D2996">
        <w:rPr>
          <w:color w:val="000000" w:themeColor="text1"/>
          <w:sz w:val="28"/>
          <w:szCs w:val="28"/>
        </w:rPr>
        <w:t>от 27.09.</w:t>
      </w:r>
      <w:r w:rsidRPr="00555D09">
        <w:rPr>
          <w:color w:val="000000" w:themeColor="text1"/>
          <w:sz w:val="28"/>
          <w:szCs w:val="28"/>
        </w:rPr>
        <w:t xml:space="preserve">2021 № </w:t>
      </w:r>
      <w:r w:rsidR="007D2996">
        <w:rPr>
          <w:color w:val="000000" w:themeColor="text1"/>
          <w:sz w:val="28"/>
          <w:szCs w:val="28"/>
        </w:rPr>
        <w:t>18-1</w:t>
      </w:r>
      <w:r w:rsidRPr="00555D09">
        <w:rPr>
          <w:color w:val="000000" w:themeColor="text1"/>
          <w:sz w:val="28"/>
          <w:szCs w:val="28"/>
        </w:rPr>
        <w:t xml:space="preserve"> «Об утверждении Положения </w:t>
      </w:r>
      <w:r w:rsidR="001367DE" w:rsidRPr="001367DE">
        <w:rPr>
          <w:color w:val="000000" w:themeColor="text1"/>
          <w:sz w:val="28"/>
          <w:szCs w:val="28"/>
        </w:rPr>
        <w:t xml:space="preserve">о </w:t>
      </w:r>
      <w:bookmarkStart w:id="1" w:name="_Hlk87879198"/>
      <w:r w:rsidR="001367DE" w:rsidRPr="001367DE">
        <w:rPr>
          <w:color w:val="000000" w:themeColor="text1"/>
          <w:sz w:val="28"/>
          <w:szCs w:val="28"/>
        </w:rPr>
        <w:t xml:space="preserve">муниципальном </w:t>
      </w:r>
      <w:bookmarkStart w:id="2" w:name="_Hlk87879112"/>
      <w:r w:rsidR="001367DE" w:rsidRPr="001367DE">
        <w:rPr>
          <w:color w:val="000000" w:themeColor="text1"/>
          <w:sz w:val="28"/>
          <w:szCs w:val="28"/>
        </w:rPr>
        <w:t xml:space="preserve">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1"/>
      <w:bookmarkEnd w:id="2"/>
      <w:r w:rsidR="007D2996" w:rsidRPr="007D2996">
        <w:rPr>
          <w:bCs/>
          <w:color w:val="000000" w:themeColor="text1"/>
          <w:sz w:val="28"/>
          <w:szCs w:val="28"/>
        </w:rPr>
        <w:t>сельского поселения Ерзовка муниципального района Кинель-Черкасский Самарской области</w:t>
      </w:r>
      <w:r w:rsidR="007D2996" w:rsidRPr="00555D09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(далее – Решение) следующие изменения:</w:t>
      </w:r>
    </w:p>
    <w:p w:rsidR="00BD7F96" w:rsidRDefault="0000240A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lastRenderedPageBreak/>
        <w:t xml:space="preserve">1) пункт </w:t>
      </w:r>
      <w:r w:rsidR="00BD7F96">
        <w:rPr>
          <w:color w:val="000000" w:themeColor="text1"/>
          <w:sz w:val="28"/>
          <w:szCs w:val="28"/>
        </w:rPr>
        <w:t>1</w:t>
      </w:r>
      <w:r w:rsidRPr="00555D09">
        <w:rPr>
          <w:color w:val="000000" w:themeColor="text1"/>
          <w:sz w:val="28"/>
          <w:szCs w:val="28"/>
        </w:rPr>
        <w:t xml:space="preserve">.2 утвержденного Решением Положения о муниципальном </w:t>
      </w:r>
      <w:r w:rsidR="00862B42" w:rsidRPr="001367DE">
        <w:rPr>
          <w:color w:val="000000" w:themeColor="text1"/>
          <w:sz w:val="28"/>
          <w:szCs w:val="28"/>
        </w:rPr>
        <w:t xml:space="preserve">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r w:rsidR="007D2996" w:rsidRPr="007D2996">
        <w:rPr>
          <w:bCs/>
          <w:color w:val="000000" w:themeColor="text1"/>
          <w:sz w:val="28"/>
          <w:szCs w:val="28"/>
        </w:rPr>
        <w:t>сельского поселения Ерзовка муниципального района Кинель-Черкасский Самарской области</w:t>
      </w:r>
      <w:r w:rsidR="007D2996" w:rsidRPr="00555D09">
        <w:rPr>
          <w:color w:val="000000" w:themeColor="text1"/>
          <w:sz w:val="28"/>
          <w:szCs w:val="28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>(далее – Положение)</w:t>
      </w:r>
      <w:r w:rsidR="00354979" w:rsidRPr="00555D09">
        <w:rPr>
          <w:color w:val="000000" w:themeColor="text1"/>
        </w:rPr>
        <w:t xml:space="preserve"> </w:t>
      </w:r>
      <w:r w:rsidR="00BD7F96">
        <w:rPr>
          <w:color w:val="000000" w:themeColor="text1"/>
          <w:sz w:val="28"/>
          <w:szCs w:val="28"/>
        </w:rPr>
        <w:t>дополнить абзацем следующего содержания:</w:t>
      </w:r>
    </w:p>
    <w:p w:rsidR="00BD7F96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015C28">
        <w:rPr>
          <w:color w:val="000000" w:themeColor="text1"/>
          <w:sz w:val="28"/>
          <w:szCs w:val="28"/>
        </w:rPr>
        <w:t xml:space="preserve">Предметом </w:t>
      </w:r>
      <w:r w:rsidRPr="00BD7F96">
        <w:rPr>
          <w:color w:val="000000" w:themeColor="text1"/>
          <w:sz w:val="28"/>
          <w:szCs w:val="28"/>
        </w:rPr>
        <w:t xml:space="preserve">муниципального контроля на автомобильном транспорте </w:t>
      </w:r>
      <w:r w:rsidRPr="00015C28">
        <w:rPr>
          <w:color w:val="000000" w:themeColor="text1"/>
          <w:sz w:val="28"/>
          <w:szCs w:val="28"/>
        </w:rPr>
        <w:t>является</w:t>
      </w:r>
      <w:r>
        <w:rPr>
          <w:color w:val="000000" w:themeColor="text1"/>
          <w:sz w:val="28"/>
          <w:szCs w:val="28"/>
        </w:rPr>
        <w:t xml:space="preserve"> также </w:t>
      </w:r>
      <w:r w:rsidRPr="00015C28">
        <w:rPr>
          <w:color w:val="000000" w:themeColor="text1"/>
          <w:sz w:val="28"/>
          <w:szCs w:val="28"/>
        </w:rPr>
        <w:t>контроль за соблюдением исполнения предписаний об устранении нарушений обязательных требований, выданных должностными лицами</w:t>
      </w:r>
      <w:r w:rsidRPr="00015C28">
        <w:t xml:space="preserve"> </w:t>
      </w:r>
      <w:r>
        <w:rPr>
          <w:color w:val="000000" w:themeColor="text1"/>
          <w:sz w:val="28"/>
          <w:szCs w:val="28"/>
        </w:rPr>
        <w:t>контрольного органа</w:t>
      </w:r>
      <w:r w:rsidRPr="00015C28">
        <w:rPr>
          <w:color w:val="000000" w:themeColor="text1"/>
          <w:sz w:val="28"/>
          <w:szCs w:val="28"/>
        </w:rPr>
        <w:t xml:space="preserve">, уполномоченными осуществлять </w:t>
      </w:r>
      <w:r w:rsidRPr="00BD7F96">
        <w:rPr>
          <w:color w:val="000000" w:themeColor="text1"/>
          <w:sz w:val="28"/>
          <w:szCs w:val="28"/>
        </w:rPr>
        <w:t>муниципальн</w:t>
      </w:r>
      <w:r>
        <w:rPr>
          <w:color w:val="000000" w:themeColor="text1"/>
          <w:sz w:val="28"/>
          <w:szCs w:val="28"/>
        </w:rPr>
        <w:t>ый</w:t>
      </w:r>
      <w:r w:rsidRPr="00BD7F96">
        <w:rPr>
          <w:color w:val="000000" w:themeColor="text1"/>
          <w:sz w:val="28"/>
          <w:szCs w:val="28"/>
        </w:rPr>
        <w:t xml:space="preserve"> контрол</w:t>
      </w:r>
      <w:r>
        <w:rPr>
          <w:color w:val="000000" w:themeColor="text1"/>
          <w:sz w:val="28"/>
          <w:szCs w:val="28"/>
        </w:rPr>
        <w:t>ь</w:t>
      </w:r>
      <w:r w:rsidRPr="00BD7F96">
        <w:rPr>
          <w:color w:val="000000" w:themeColor="text1"/>
          <w:sz w:val="28"/>
          <w:szCs w:val="28"/>
        </w:rPr>
        <w:t xml:space="preserve"> на автомобильном транспорте</w:t>
      </w:r>
      <w:r w:rsidRPr="00015C28">
        <w:rPr>
          <w:color w:val="000000" w:themeColor="text1"/>
          <w:sz w:val="28"/>
          <w:szCs w:val="28"/>
        </w:rPr>
        <w:t>, в пределах их компетенции.</w:t>
      </w:r>
      <w:r>
        <w:rPr>
          <w:color w:val="000000" w:themeColor="text1"/>
          <w:sz w:val="28"/>
          <w:szCs w:val="28"/>
        </w:rPr>
        <w:t>»;</w:t>
      </w:r>
    </w:p>
    <w:p w:rsidR="00BD7F96" w:rsidRPr="00555D09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 в </w:t>
      </w:r>
      <w:r w:rsidRPr="00555D09">
        <w:rPr>
          <w:color w:val="000000" w:themeColor="text1"/>
          <w:sz w:val="28"/>
          <w:szCs w:val="28"/>
        </w:rPr>
        <w:t>пункт</w:t>
      </w:r>
      <w:r>
        <w:rPr>
          <w:color w:val="000000" w:themeColor="text1"/>
          <w:sz w:val="28"/>
          <w:szCs w:val="28"/>
        </w:rPr>
        <w:t>е</w:t>
      </w:r>
      <w:r w:rsidRPr="00555D0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.2 </w:t>
      </w:r>
      <w:bookmarkStart w:id="3" w:name="_Hlk93570241"/>
      <w:r w:rsidRPr="00555D09">
        <w:rPr>
          <w:color w:val="000000" w:themeColor="text1"/>
          <w:sz w:val="28"/>
          <w:szCs w:val="28"/>
        </w:rPr>
        <w:t xml:space="preserve">Положения </w:t>
      </w:r>
      <w:bookmarkEnd w:id="3"/>
      <w:r w:rsidRPr="0022385E">
        <w:rPr>
          <w:color w:val="000000" w:themeColor="text1"/>
          <w:sz w:val="28"/>
          <w:szCs w:val="28"/>
        </w:rPr>
        <w:t>слова «способов их соблюдения» заменить словами</w:t>
      </w:r>
      <w:r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«</w:t>
      </w:r>
      <w:r w:rsidRPr="0022385E">
        <w:rPr>
          <w:color w:val="000000" w:themeColor="text1"/>
          <w:sz w:val="28"/>
          <w:szCs w:val="28"/>
        </w:rPr>
        <w:t>повышени</w:t>
      </w:r>
      <w:r>
        <w:rPr>
          <w:color w:val="000000" w:themeColor="text1"/>
          <w:sz w:val="28"/>
          <w:szCs w:val="28"/>
        </w:rPr>
        <w:t>я</w:t>
      </w:r>
      <w:r w:rsidRPr="0022385E">
        <w:rPr>
          <w:color w:val="000000" w:themeColor="text1"/>
          <w:sz w:val="28"/>
          <w:szCs w:val="28"/>
        </w:rPr>
        <w:t xml:space="preserve"> информированности о способах их соблюдения</w:t>
      </w:r>
      <w:r w:rsidRPr="00555D0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:rsidR="00BD7F96" w:rsidRPr="003268B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Pr="00706E61">
        <w:rPr>
          <w:color w:val="000000" w:themeColor="text1"/>
          <w:sz w:val="28"/>
          <w:szCs w:val="28"/>
        </w:rPr>
        <w:t xml:space="preserve">пункт </w:t>
      </w:r>
      <w:r>
        <w:rPr>
          <w:color w:val="000000" w:themeColor="text1"/>
          <w:sz w:val="28"/>
          <w:szCs w:val="28"/>
        </w:rPr>
        <w:t>3.6</w:t>
      </w:r>
      <w:r w:rsidRPr="00706E61">
        <w:rPr>
          <w:color w:val="000000" w:themeColor="text1"/>
          <w:sz w:val="28"/>
          <w:szCs w:val="28"/>
        </w:rPr>
        <w:t xml:space="preserve"> Положения после слов «на основании» дополнить словами «решения о проведении контрольного мероприятия, оформляемого в соответствии с частью 4 статьи 43 Федерального закона от 06.10.2003 № 131-ФЗ «Об общих принципах организации местного самоуправления в </w:t>
      </w:r>
      <w:r w:rsidRPr="003268B4">
        <w:rPr>
          <w:color w:val="000000" w:themeColor="text1"/>
          <w:sz w:val="28"/>
          <w:szCs w:val="28"/>
        </w:rPr>
        <w:t>Российской Федерации» в виде»;</w:t>
      </w:r>
    </w:p>
    <w:p w:rsidR="00BD7F96" w:rsidRPr="003268B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4) пункт 3.11 Положения изложить в следующей редакции:</w:t>
      </w:r>
    </w:p>
    <w:p w:rsidR="00BD7F96" w:rsidRPr="003268B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«3.11.</w:t>
      </w:r>
      <w:r w:rsidRPr="003268B4">
        <w:t xml:space="preserve"> </w:t>
      </w:r>
      <w:r w:rsidRPr="003268B4">
        <w:rPr>
          <w:color w:val="000000" w:themeColor="text1"/>
          <w:sz w:val="28"/>
          <w:szCs w:val="28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наличие уважительной причины для отсутствия контролируемого лица (болезнь контролируемого лица, его командировка и т.п.) при проведении контрольного мероприятия.»;</w:t>
      </w:r>
    </w:p>
    <w:p w:rsidR="00BD7F96" w:rsidRPr="003268B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5) третий абзац пункта 3.12 Положения исключить;</w:t>
      </w:r>
    </w:p>
    <w:p w:rsidR="00BD7F96" w:rsidRPr="003268B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6) пункт 3.13 Положения изложить в следующей редакции:</w:t>
      </w:r>
    </w:p>
    <w:p w:rsidR="00BD7F96" w:rsidRPr="00150961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 xml:space="preserve">«3.13. Во всех случаях проведения контрольных мероприятий для фиксации должностными лицами, уполномоченными осуществлять </w:t>
      </w:r>
      <w:r w:rsidR="007934FC" w:rsidRPr="003268B4">
        <w:rPr>
          <w:color w:val="000000" w:themeColor="text1"/>
          <w:sz w:val="28"/>
          <w:szCs w:val="28"/>
        </w:rPr>
        <w:t>муниципальный контроль на автомобильном транспорте</w:t>
      </w:r>
      <w:r w:rsidRPr="00150961">
        <w:rPr>
          <w:color w:val="000000" w:themeColor="text1"/>
          <w:sz w:val="28"/>
          <w:szCs w:val="28"/>
        </w:rPr>
        <w:t xml:space="preserve">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видеозапись. </w:t>
      </w:r>
    </w:p>
    <w:p w:rsidR="00BD7F96" w:rsidRPr="00150961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</w:t>
      </w:r>
      <w:r w:rsidR="007934FC" w:rsidRPr="007934FC">
        <w:rPr>
          <w:color w:val="000000" w:themeColor="text1"/>
          <w:sz w:val="28"/>
          <w:szCs w:val="28"/>
        </w:rPr>
        <w:t>муниципальн</w:t>
      </w:r>
      <w:r w:rsidR="007934FC">
        <w:rPr>
          <w:color w:val="000000" w:themeColor="text1"/>
          <w:sz w:val="28"/>
          <w:szCs w:val="28"/>
        </w:rPr>
        <w:t>ого</w:t>
      </w:r>
      <w:r w:rsidR="007934FC" w:rsidRPr="007934FC">
        <w:rPr>
          <w:color w:val="000000" w:themeColor="text1"/>
          <w:sz w:val="28"/>
          <w:szCs w:val="28"/>
        </w:rPr>
        <w:t xml:space="preserve"> контрол</w:t>
      </w:r>
      <w:r w:rsidR="007934FC">
        <w:rPr>
          <w:color w:val="000000" w:themeColor="text1"/>
          <w:sz w:val="28"/>
          <w:szCs w:val="28"/>
        </w:rPr>
        <w:t>я</w:t>
      </w:r>
      <w:r w:rsidR="007934FC" w:rsidRPr="007934FC">
        <w:rPr>
          <w:color w:val="000000" w:themeColor="text1"/>
          <w:sz w:val="28"/>
          <w:szCs w:val="28"/>
        </w:rPr>
        <w:t xml:space="preserve"> на автомобильном транспорте</w:t>
      </w:r>
      <w:r w:rsidRPr="00150961">
        <w:rPr>
          <w:color w:val="000000" w:themeColor="text1"/>
          <w:sz w:val="28"/>
          <w:szCs w:val="28"/>
        </w:rPr>
        <w:t xml:space="preserve">, в отношении которого проводится контрольное мероприятие. </w:t>
      </w:r>
    </w:p>
    <w:p w:rsidR="00BD7F96" w:rsidRPr="00150961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lastRenderedPageBreak/>
        <w:t>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</w:p>
    <w:p w:rsidR="00BD7F96" w:rsidRPr="00150961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Аудио- и видеозапись осуществляются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:rsidR="00BD7F96" w:rsidRPr="00150961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 xml:space="preserve">В случаях проведения инструментального обследования для фиксации должностными лицами, уполномоченными осуществлять </w:t>
      </w:r>
      <w:r w:rsidR="007934FC" w:rsidRPr="007934FC">
        <w:rPr>
          <w:color w:val="000000" w:themeColor="text1"/>
          <w:sz w:val="28"/>
          <w:szCs w:val="28"/>
        </w:rPr>
        <w:t>муниципальный контроль на автомобильном транспорте</w:t>
      </w:r>
      <w:r w:rsidRPr="00150961">
        <w:rPr>
          <w:color w:val="000000" w:themeColor="text1"/>
          <w:sz w:val="28"/>
          <w:szCs w:val="28"/>
        </w:rPr>
        <w:t>, и лицами, привлекаемыми к совершению контрольных действий, доказательств соблюдения (нарушения) обязательных требований могут использоваться геодезические и картометрические измерения.</w:t>
      </w:r>
    </w:p>
    <w:p w:rsidR="00BD7F96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мероприятия.»;</w:t>
      </w:r>
    </w:p>
    <w:p w:rsidR="00BD7F96" w:rsidRPr="003A60E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7) </w:t>
      </w:r>
      <w:r w:rsidRPr="003A60E4">
        <w:rPr>
          <w:color w:val="000000" w:themeColor="text1"/>
          <w:sz w:val="28"/>
          <w:szCs w:val="28"/>
        </w:rPr>
        <w:t>дополнить Положение пункт</w:t>
      </w:r>
      <w:r w:rsidR="00A93C12">
        <w:rPr>
          <w:color w:val="000000" w:themeColor="text1"/>
          <w:sz w:val="28"/>
          <w:szCs w:val="28"/>
        </w:rPr>
        <w:t>ами</w:t>
      </w:r>
      <w:r w:rsidRPr="003A60E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</w:t>
      </w:r>
      <w:r w:rsidR="00A93C12">
        <w:rPr>
          <w:color w:val="000000" w:themeColor="text1"/>
          <w:sz w:val="28"/>
          <w:szCs w:val="28"/>
        </w:rPr>
        <w:t xml:space="preserve"> и 3.13.2</w:t>
      </w:r>
      <w:r w:rsidRPr="003A60E4"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BD7F96" w:rsidRPr="003A60E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.1. К случаям обеспечения эксперту беспрепятственного доступа к образцу и необходимых условий для исследования при невозможности транспортировки образца исследования к месту его работы относятся:</w:t>
      </w:r>
    </w:p>
    <w:p w:rsidR="00BD7F96" w:rsidRPr="003A60E4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 xml:space="preserve">1) невозможность отбора образцов лицом, уполномоченным осуществлять </w:t>
      </w:r>
      <w:r w:rsidR="007934FC" w:rsidRPr="007934FC">
        <w:rPr>
          <w:color w:val="000000" w:themeColor="text1"/>
          <w:sz w:val="28"/>
          <w:szCs w:val="28"/>
        </w:rPr>
        <w:t>муниципальный контроль на автомобильном транспорте</w:t>
      </w:r>
      <w:r w:rsidRPr="003A60E4">
        <w:rPr>
          <w:color w:val="000000" w:themeColor="text1"/>
          <w:sz w:val="28"/>
          <w:szCs w:val="28"/>
        </w:rPr>
        <w:t>, без специальных знаний, обязательных к применению при таком отборе;</w:t>
      </w:r>
    </w:p>
    <w:p w:rsidR="00A93C12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 xml:space="preserve">2) невозможность сохранения лицом, уполномоченным осуществлять </w:t>
      </w:r>
      <w:r w:rsidR="007934FC" w:rsidRPr="007934FC">
        <w:rPr>
          <w:color w:val="000000" w:themeColor="text1"/>
          <w:sz w:val="28"/>
          <w:szCs w:val="28"/>
        </w:rPr>
        <w:t>муниципальный контроль на автомобильном транспорте</w:t>
      </w:r>
      <w:r w:rsidRPr="003A60E4">
        <w:rPr>
          <w:color w:val="000000" w:themeColor="text1"/>
          <w:sz w:val="28"/>
          <w:szCs w:val="28"/>
        </w:rPr>
        <w:t>, подлежащих исследованию качеств отбираемых образцов при доставке их к месту проведения экспертизы.</w:t>
      </w:r>
    </w:p>
    <w:p w:rsidR="00A93C12" w:rsidRPr="003268B4" w:rsidRDefault="00A93C12" w:rsidP="00A93C12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3.13.2. Досмотр в отсутствие контролируемого лица или его представителя может осуществляться в следующих случаях:</w:t>
      </w:r>
    </w:p>
    <w:p w:rsidR="00A93C12" w:rsidRPr="003268B4" w:rsidRDefault="00A93C12" w:rsidP="00A93C12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а) при проведении контрольного мероприятия в присутствии водителя транспортного средства;</w:t>
      </w:r>
    </w:p>
    <w:p w:rsidR="00BD7F96" w:rsidRPr="003268B4" w:rsidRDefault="00A93C12" w:rsidP="00A93C12">
      <w:pPr>
        <w:ind w:firstLine="709"/>
        <w:jc w:val="both"/>
        <w:rPr>
          <w:color w:val="000000" w:themeColor="text1"/>
          <w:sz w:val="28"/>
          <w:szCs w:val="28"/>
        </w:rPr>
      </w:pPr>
      <w:r w:rsidRPr="003268B4">
        <w:rPr>
          <w:color w:val="000000" w:themeColor="text1"/>
          <w:sz w:val="28"/>
          <w:szCs w:val="28"/>
        </w:rPr>
        <w:t>б) при воспрепятствовании контролируемого лица, его представителя или водителя транспортного средства осуществлению контрольного мероприятия.</w:t>
      </w:r>
      <w:r w:rsidR="00BD7F96" w:rsidRPr="003268B4">
        <w:rPr>
          <w:color w:val="000000" w:themeColor="text1"/>
          <w:sz w:val="28"/>
          <w:szCs w:val="28"/>
        </w:rPr>
        <w:t>»;</w:t>
      </w:r>
    </w:p>
    <w:p w:rsidR="00BD7F96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8) </w:t>
      </w:r>
      <w:r w:rsidR="004D241F">
        <w:rPr>
          <w:color w:val="000000" w:themeColor="text1"/>
          <w:sz w:val="28"/>
          <w:szCs w:val="28"/>
        </w:rPr>
        <w:t xml:space="preserve">третье предложение </w:t>
      </w:r>
      <w:r>
        <w:rPr>
          <w:color w:val="000000" w:themeColor="text1"/>
          <w:sz w:val="28"/>
          <w:szCs w:val="28"/>
        </w:rPr>
        <w:t>абзац</w:t>
      </w:r>
      <w:r w:rsidR="004D241F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перв</w:t>
      </w:r>
      <w:r w:rsidR="004D241F">
        <w:rPr>
          <w:color w:val="000000" w:themeColor="text1"/>
          <w:sz w:val="28"/>
          <w:szCs w:val="28"/>
        </w:rPr>
        <w:t>ого</w:t>
      </w:r>
      <w:r>
        <w:rPr>
          <w:color w:val="000000" w:themeColor="text1"/>
          <w:sz w:val="28"/>
          <w:szCs w:val="28"/>
        </w:rPr>
        <w:t xml:space="preserve"> пункта 3.15 </w:t>
      </w:r>
      <w:r w:rsidRPr="00555D09">
        <w:rPr>
          <w:color w:val="000000" w:themeColor="text1"/>
          <w:sz w:val="28"/>
          <w:szCs w:val="28"/>
        </w:rPr>
        <w:t>Положени</w:t>
      </w:r>
      <w:r>
        <w:rPr>
          <w:color w:val="000000" w:themeColor="text1"/>
          <w:sz w:val="28"/>
          <w:szCs w:val="28"/>
        </w:rPr>
        <w:t>я</w:t>
      </w:r>
      <w:r w:rsidRPr="00E62998">
        <w:rPr>
          <w:color w:val="000000" w:themeColor="text1"/>
          <w:sz w:val="28"/>
          <w:szCs w:val="28"/>
        </w:rPr>
        <w:t xml:space="preserve"> после слов </w:t>
      </w:r>
      <w:r>
        <w:rPr>
          <w:color w:val="000000" w:themeColor="text1"/>
          <w:sz w:val="28"/>
          <w:szCs w:val="28"/>
        </w:rPr>
        <w:t>«</w:t>
      </w:r>
      <w:r w:rsidRPr="00E62998">
        <w:rPr>
          <w:color w:val="000000" w:themeColor="text1"/>
          <w:sz w:val="28"/>
          <w:szCs w:val="28"/>
        </w:rPr>
        <w:t>проведения контрольного мероприятия</w:t>
      </w:r>
      <w:r>
        <w:rPr>
          <w:color w:val="000000" w:themeColor="text1"/>
          <w:sz w:val="28"/>
          <w:szCs w:val="28"/>
        </w:rPr>
        <w:t>»</w:t>
      </w:r>
      <w:r w:rsidRPr="00E62998">
        <w:rPr>
          <w:color w:val="000000" w:themeColor="text1"/>
          <w:sz w:val="28"/>
          <w:szCs w:val="28"/>
        </w:rPr>
        <w:t xml:space="preserve"> дополнить словами </w:t>
      </w:r>
      <w:r>
        <w:rPr>
          <w:color w:val="000000" w:themeColor="text1"/>
          <w:sz w:val="28"/>
          <w:szCs w:val="28"/>
        </w:rPr>
        <w:t>«</w:t>
      </w:r>
      <w:r w:rsidR="00FB09FD">
        <w:rPr>
          <w:color w:val="000000" w:themeColor="text1"/>
          <w:sz w:val="28"/>
          <w:szCs w:val="28"/>
        </w:rPr>
        <w:t>,</w:t>
      </w:r>
      <w:r w:rsidRPr="00E62998">
        <w:rPr>
          <w:color w:val="000000" w:themeColor="text1"/>
          <w:sz w:val="28"/>
          <w:szCs w:val="28"/>
        </w:rPr>
        <w:t>предусматривающего взаимодействие с контролируемым лицом,</w:t>
      </w:r>
      <w:r>
        <w:rPr>
          <w:color w:val="000000" w:themeColor="text1"/>
          <w:sz w:val="28"/>
          <w:szCs w:val="28"/>
        </w:rPr>
        <w:t>».</w:t>
      </w:r>
    </w:p>
    <w:p w:rsidR="00E645E3" w:rsidRPr="00555D09" w:rsidRDefault="00E645E3" w:rsidP="00BD7F96">
      <w:pPr>
        <w:ind w:firstLine="709"/>
        <w:jc w:val="both"/>
        <w:rPr>
          <w:color w:val="000000" w:themeColor="text1"/>
          <w:sz w:val="28"/>
          <w:szCs w:val="28"/>
        </w:rPr>
      </w:pPr>
    </w:p>
    <w:p w:rsidR="00090886" w:rsidRPr="00555D09" w:rsidRDefault="00BD7F96" w:rsidP="00BD7F96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lastRenderedPageBreak/>
        <w:t xml:space="preserve">2. Настоящее решение вступает </w:t>
      </w:r>
      <w:r w:rsidRPr="00FF08AC">
        <w:rPr>
          <w:color w:val="000000" w:themeColor="text1"/>
          <w:sz w:val="28"/>
          <w:szCs w:val="28"/>
        </w:rPr>
        <w:t>в силу со дня его официального опубликования</w:t>
      </w:r>
      <w:r w:rsidRPr="00555D09">
        <w:rPr>
          <w:color w:val="000000" w:themeColor="text1"/>
          <w:sz w:val="28"/>
          <w:szCs w:val="28"/>
        </w:rPr>
        <w:t>.</w:t>
      </w:r>
    </w:p>
    <w:p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:rsidR="00090886" w:rsidRPr="00471A34" w:rsidRDefault="00090886" w:rsidP="002A7FDB">
      <w:pPr>
        <w:tabs>
          <w:tab w:val="left" w:pos="1000"/>
          <w:tab w:val="left" w:pos="2552"/>
        </w:tabs>
        <w:jc w:val="both"/>
        <w:rPr>
          <w:b/>
          <w:color w:val="000000" w:themeColor="text1"/>
          <w:sz w:val="28"/>
          <w:szCs w:val="28"/>
        </w:rPr>
      </w:pPr>
      <w:r w:rsidRPr="00471A34">
        <w:rPr>
          <w:b/>
          <w:color w:val="000000" w:themeColor="text1"/>
          <w:sz w:val="28"/>
          <w:szCs w:val="28"/>
        </w:rPr>
        <w:t>Председатель Собрания представителей</w:t>
      </w:r>
    </w:p>
    <w:p w:rsidR="002A7FDB" w:rsidRPr="00471A34" w:rsidRDefault="002A7FDB" w:rsidP="002A7FDB">
      <w:pPr>
        <w:rPr>
          <w:b/>
          <w:bCs/>
          <w:color w:val="000000" w:themeColor="text1"/>
          <w:sz w:val="28"/>
          <w:szCs w:val="28"/>
        </w:rPr>
      </w:pPr>
      <w:r w:rsidRPr="00471A34">
        <w:rPr>
          <w:b/>
          <w:bCs/>
          <w:color w:val="000000" w:themeColor="text1"/>
          <w:sz w:val="28"/>
          <w:szCs w:val="28"/>
        </w:rPr>
        <w:t>сельского поселения Ерзовка муниципального</w:t>
      </w:r>
    </w:p>
    <w:p w:rsidR="00090886" w:rsidRPr="00471A34" w:rsidRDefault="002A7FDB" w:rsidP="002A7FDB">
      <w:pPr>
        <w:rPr>
          <w:b/>
          <w:bCs/>
          <w:color w:val="000000" w:themeColor="text1"/>
          <w:sz w:val="28"/>
          <w:szCs w:val="28"/>
        </w:rPr>
      </w:pPr>
      <w:r w:rsidRPr="00471A34">
        <w:rPr>
          <w:b/>
          <w:bCs/>
          <w:color w:val="000000" w:themeColor="text1"/>
          <w:sz w:val="28"/>
          <w:szCs w:val="28"/>
        </w:rPr>
        <w:t xml:space="preserve"> района Кинель-Черкасский Самарской области</w:t>
      </w:r>
      <w:r w:rsidR="00471A34">
        <w:rPr>
          <w:b/>
          <w:bCs/>
          <w:color w:val="000000" w:themeColor="text1"/>
          <w:sz w:val="28"/>
          <w:szCs w:val="28"/>
        </w:rPr>
        <w:t xml:space="preserve">                </w:t>
      </w:r>
      <w:r w:rsidRPr="00471A34">
        <w:rPr>
          <w:b/>
          <w:bCs/>
          <w:color w:val="000000" w:themeColor="text1"/>
          <w:sz w:val="28"/>
          <w:szCs w:val="28"/>
        </w:rPr>
        <w:t xml:space="preserve">   А.А. Рябченко</w:t>
      </w:r>
    </w:p>
    <w:p w:rsidR="002A7FDB" w:rsidRPr="00471A34" w:rsidRDefault="002A7FDB" w:rsidP="002A7FDB">
      <w:pPr>
        <w:rPr>
          <w:b/>
          <w:bCs/>
          <w:color w:val="000000" w:themeColor="text1"/>
          <w:sz w:val="28"/>
          <w:szCs w:val="28"/>
        </w:rPr>
      </w:pPr>
    </w:p>
    <w:p w:rsidR="002A7FDB" w:rsidRPr="00471A34" w:rsidRDefault="002A7FDB" w:rsidP="002A7FDB">
      <w:pPr>
        <w:rPr>
          <w:b/>
          <w:color w:val="000000" w:themeColor="text1"/>
        </w:rPr>
      </w:pPr>
    </w:p>
    <w:p w:rsidR="002A7FDB" w:rsidRPr="00471A34" w:rsidRDefault="00090886" w:rsidP="002A7FDB">
      <w:pPr>
        <w:rPr>
          <w:b/>
          <w:bCs/>
          <w:color w:val="000000" w:themeColor="text1"/>
          <w:sz w:val="28"/>
          <w:szCs w:val="28"/>
        </w:rPr>
      </w:pPr>
      <w:r w:rsidRPr="00471A34">
        <w:rPr>
          <w:b/>
          <w:color w:val="000000" w:themeColor="text1"/>
          <w:sz w:val="28"/>
          <w:szCs w:val="28"/>
        </w:rPr>
        <w:t>Глава</w:t>
      </w:r>
      <w:r w:rsidR="002A7FDB" w:rsidRPr="00471A34">
        <w:rPr>
          <w:b/>
          <w:bCs/>
          <w:color w:val="000000" w:themeColor="text1"/>
        </w:rPr>
        <w:t xml:space="preserve"> </w:t>
      </w:r>
      <w:r w:rsidR="002A7FDB" w:rsidRPr="00471A34">
        <w:rPr>
          <w:b/>
          <w:bCs/>
          <w:color w:val="000000" w:themeColor="text1"/>
          <w:sz w:val="28"/>
          <w:szCs w:val="28"/>
        </w:rPr>
        <w:t>сельского поселения Ерзовка</w:t>
      </w:r>
    </w:p>
    <w:p w:rsidR="002A7FDB" w:rsidRPr="00471A34" w:rsidRDefault="002A7FDB" w:rsidP="002A7FDB">
      <w:pPr>
        <w:rPr>
          <w:b/>
          <w:bCs/>
          <w:color w:val="000000" w:themeColor="text1"/>
          <w:sz w:val="28"/>
          <w:szCs w:val="28"/>
        </w:rPr>
      </w:pPr>
      <w:r w:rsidRPr="00471A34">
        <w:rPr>
          <w:b/>
          <w:bCs/>
          <w:color w:val="000000" w:themeColor="text1"/>
          <w:sz w:val="28"/>
          <w:szCs w:val="28"/>
        </w:rPr>
        <w:t xml:space="preserve">муниципального района Кинель-Черкасский </w:t>
      </w:r>
    </w:p>
    <w:p w:rsidR="00354979" w:rsidRPr="00471A34" w:rsidRDefault="002A7FDB" w:rsidP="002A7FDB">
      <w:pPr>
        <w:rPr>
          <w:b/>
          <w:bCs/>
          <w:color w:val="000000" w:themeColor="text1"/>
          <w:sz w:val="28"/>
          <w:szCs w:val="28"/>
        </w:rPr>
      </w:pPr>
      <w:r w:rsidRPr="00471A34">
        <w:rPr>
          <w:b/>
          <w:bCs/>
          <w:color w:val="000000" w:themeColor="text1"/>
          <w:sz w:val="28"/>
          <w:szCs w:val="28"/>
        </w:rPr>
        <w:t xml:space="preserve">Самарской области                                       </w:t>
      </w:r>
      <w:r w:rsidR="00471A34">
        <w:rPr>
          <w:b/>
          <w:bCs/>
          <w:color w:val="000000" w:themeColor="text1"/>
          <w:sz w:val="28"/>
          <w:szCs w:val="28"/>
        </w:rPr>
        <w:t xml:space="preserve">                              </w:t>
      </w:r>
      <w:r w:rsidRPr="00471A34">
        <w:rPr>
          <w:b/>
          <w:bCs/>
          <w:color w:val="000000" w:themeColor="text1"/>
          <w:sz w:val="28"/>
          <w:szCs w:val="28"/>
        </w:rPr>
        <w:t xml:space="preserve">   В.В. Гапченко </w:t>
      </w:r>
    </w:p>
    <w:sectPr w:rsidR="00354979" w:rsidRPr="00471A34" w:rsidSect="0003374E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A36" w:rsidRDefault="00AB1A36" w:rsidP="00165F1F">
      <w:r>
        <w:separator/>
      </w:r>
    </w:p>
  </w:endnote>
  <w:endnote w:type="continuationSeparator" w:id="0">
    <w:p w:rsidR="00AB1A36" w:rsidRDefault="00AB1A36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A36" w:rsidRDefault="00AB1A36" w:rsidP="00165F1F">
      <w:r>
        <w:separator/>
      </w:r>
    </w:p>
  </w:footnote>
  <w:footnote w:type="continuationSeparator" w:id="0">
    <w:p w:rsidR="00AB1A36" w:rsidRDefault="00AB1A36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3374E" w:rsidRDefault="00F60B5F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3374E" w:rsidRDefault="00F60B5F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E645E3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886"/>
    <w:rsid w:val="0000240A"/>
    <w:rsid w:val="00024243"/>
    <w:rsid w:val="0003374E"/>
    <w:rsid w:val="00051C60"/>
    <w:rsid w:val="00064CE7"/>
    <w:rsid w:val="000757A5"/>
    <w:rsid w:val="00081AC1"/>
    <w:rsid w:val="00090886"/>
    <w:rsid w:val="000B0FCF"/>
    <w:rsid w:val="000B1027"/>
    <w:rsid w:val="000C5A28"/>
    <w:rsid w:val="000C6CB4"/>
    <w:rsid w:val="000D44BA"/>
    <w:rsid w:val="000E7090"/>
    <w:rsid w:val="000E789D"/>
    <w:rsid w:val="000F0E8F"/>
    <w:rsid w:val="000F2CAB"/>
    <w:rsid w:val="001143F3"/>
    <w:rsid w:val="00124B66"/>
    <w:rsid w:val="00125A1E"/>
    <w:rsid w:val="001367DE"/>
    <w:rsid w:val="00146923"/>
    <w:rsid w:val="00156F11"/>
    <w:rsid w:val="00165F1F"/>
    <w:rsid w:val="00166B26"/>
    <w:rsid w:val="00181535"/>
    <w:rsid w:val="00186D50"/>
    <w:rsid w:val="00191694"/>
    <w:rsid w:val="001A121C"/>
    <w:rsid w:val="001D3A21"/>
    <w:rsid w:val="001E52E9"/>
    <w:rsid w:val="002064F1"/>
    <w:rsid w:val="002240C6"/>
    <w:rsid w:val="00232D77"/>
    <w:rsid w:val="002377E3"/>
    <w:rsid w:val="00273D30"/>
    <w:rsid w:val="00274093"/>
    <w:rsid w:val="00291F71"/>
    <w:rsid w:val="002A7FDB"/>
    <w:rsid w:val="002B2AD2"/>
    <w:rsid w:val="002B459D"/>
    <w:rsid w:val="002B79C9"/>
    <w:rsid w:val="002D3F6B"/>
    <w:rsid w:val="002F142A"/>
    <w:rsid w:val="00305F5C"/>
    <w:rsid w:val="003268B4"/>
    <w:rsid w:val="00337C52"/>
    <w:rsid w:val="00354979"/>
    <w:rsid w:val="003565B7"/>
    <w:rsid w:val="003653BF"/>
    <w:rsid w:val="0036668E"/>
    <w:rsid w:val="003669CD"/>
    <w:rsid w:val="00375AEC"/>
    <w:rsid w:val="00387910"/>
    <w:rsid w:val="003D0579"/>
    <w:rsid w:val="003E3508"/>
    <w:rsid w:val="00403A39"/>
    <w:rsid w:val="0040663A"/>
    <w:rsid w:val="0047105B"/>
    <w:rsid w:val="00471A34"/>
    <w:rsid w:val="004B51E1"/>
    <w:rsid w:val="004C5DCB"/>
    <w:rsid w:val="004C68DB"/>
    <w:rsid w:val="004D241F"/>
    <w:rsid w:val="00505C26"/>
    <w:rsid w:val="00544514"/>
    <w:rsid w:val="00555D09"/>
    <w:rsid w:val="00563C1F"/>
    <w:rsid w:val="0058100A"/>
    <w:rsid w:val="005B3716"/>
    <w:rsid w:val="005C0FB1"/>
    <w:rsid w:val="005C7F13"/>
    <w:rsid w:val="005E4A0F"/>
    <w:rsid w:val="006660B7"/>
    <w:rsid w:val="00692C26"/>
    <w:rsid w:val="006E1A57"/>
    <w:rsid w:val="006F0BA5"/>
    <w:rsid w:val="00701A7F"/>
    <w:rsid w:val="00734E37"/>
    <w:rsid w:val="007934FC"/>
    <w:rsid w:val="00797B53"/>
    <w:rsid w:val="007A75DB"/>
    <w:rsid w:val="007C7D37"/>
    <w:rsid w:val="007D2996"/>
    <w:rsid w:val="007D5E00"/>
    <w:rsid w:val="007E23E7"/>
    <w:rsid w:val="00803701"/>
    <w:rsid w:val="00836BD7"/>
    <w:rsid w:val="0083759D"/>
    <w:rsid w:val="00862B42"/>
    <w:rsid w:val="008700EF"/>
    <w:rsid w:val="00884CA8"/>
    <w:rsid w:val="00887CE7"/>
    <w:rsid w:val="00896345"/>
    <w:rsid w:val="008B0EB7"/>
    <w:rsid w:val="008D5B90"/>
    <w:rsid w:val="008E6EC4"/>
    <w:rsid w:val="00945B02"/>
    <w:rsid w:val="0099719A"/>
    <w:rsid w:val="009A3FE0"/>
    <w:rsid w:val="009E12C8"/>
    <w:rsid w:val="009F5BEC"/>
    <w:rsid w:val="00A17B9B"/>
    <w:rsid w:val="00A32C16"/>
    <w:rsid w:val="00A4135A"/>
    <w:rsid w:val="00A5497F"/>
    <w:rsid w:val="00A9140F"/>
    <w:rsid w:val="00A9335F"/>
    <w:rsid w:val="00A93C12"/>
    <w:rsid w:val="00AB1A36"/>
    <w:rsid w:val="00AD2838"/>
    <w:rsid w:val="00B33355"/>
    <w:rsid w:val="00B53044"/>
    <w:rsid w:val="00B671E7"/>
    <w:rsid w:val="00B718B7"/>
    <w:rsid w:val="00B72118"/>
    <w:rsid w:val="00B754CA"/>
    <w:rsid w:val="00B83EAD"/>
    <w:rsid w:val="00BA675E"/>
    <w:rsid w:val="00BD7F96"/>
    <w:rsid w:val="00BE13DB"/>
    <w:rsid w:val="00BE2CF1"/>
    <w:rsid w:val="00C00A30"/>
    <w:rsid w:val="00C0126C"/>
    <w:rsid w:val="00C762F7"/>
    <w:rsid w:val="00C7636B"/>
    <w:rsid w:val="00CB6B7B"/>
    <w:rsid w:val="00CC133B"/>
    <w:rsid w:val="00CD34C5"/>
    <w:rsid w:val="00CE551F"/>
    <w:rsid w:val="00CF7D4E"/>
    <w:rsid w:val="00D01293"/>
    <w:rsid w:val="00D44F90"/>
    <w:rsid w:val="00D5584E"/>
    <w:rsid w:val="00DA00B0"/>
    <w:rsid w:val="00DC158F"/>
    <w:rsid w:val="00DF6F7A"/>
    <w:rsid w:val="00E41448"/>
    <w:rsid w:val="00E41F27"/>
    <w:rsid w:val="00E4778D"/>
    <w:rsid w:val="00E645E3"/>
    <w:rsid w:val="00E75B69"/>
    <w:rsid w:val="00E92C26"/>
    <w:rsid w:val="00EE11A6"/>
    <w:rsid w:val="00EE42D5"/>
    <w:rsid w:val="00EF4A80"/>
    <w:rsid w:val="00EF63D5"/>
    <w:rsid w:val="00F00FC2"/>
    <w:rsid w:val="00F1139A"/>
    <w:rsid w:val="00F60B5F"/>
    <w:rsid w:val="00F7313E"/>
    <w:rsid w:val="00FA4467"/>
    <w:rsid w:val="00FB09FD"/>
    <w:rsid w:val="00FB43C0"/>
    <w:rsid w:val="00FC1692"/>
    <w:rsid w:val="00FC4A35"/>
    <w:rsid w:val="00FD0628"/>
    <w:rsid w:val="00FF0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8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table" w:styleId="ac">
    <w:name w:val="Table Grid"/>
    <w:basedOn w:val="a1"/>
    <w:uiPriority w:val="39"/>
    <w:rsid w:val="00DF6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2377E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377E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37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77E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77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2377E3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21640-6650-476C-AF3F-1126DFE02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14</cp:revision>
  <cp:lastPrinted>2022-02-21T07:13:00Z</cp:lastPrinted>
  <dcterms:created xsi:type="dcterms:W3CDTF">2022-01-20T09:11:00Z</dcterms:created>
  <dcterms:modified xsi:type="dcterms:W3CDTF">2022-02-21T07:17:00Z</dcterms:modified>
</cp:coreProperties>
</file>