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79" w:rsidRPr="006108AB" w:rsidRDefault="000B3E79" w:rsidP="000B3E79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0B3E79" w:rsidRPr="006108AB" w:rsidRDefault="000B3E79" w:rsidP="000B3E79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</w:t>
      </w:r>
      <w:r>
        <w:rPr>
          <w:b/>
          <w:sz w:val="28"/>
        </w:rPr>
        <w:t xml:space="preserve"> </w:t>
      </w:r>
      <w:r w:rsidRPr="006108AB">
        <w:rPr>
          <w:b/>
          <w:sz w:val="28"/>
        </w:rPr>
        <w:t>район</w:t>
      </w:r>
    </w:p>
    <w:p w:rsidR="000B3E79" w:rsidRPr="006108AB" w:rsidRDefault="000B3E79" w:rsidP="000B3E79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Ерзовка</w:t>
      </w:r>
    </w:p>
    <w:p w:rsidR="000B3E79" w:rsidRPr="000C7282" w:rsidRDefault="000B3E79" w:rsidP="000B3E79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ПРЕДСТАВИТЕЛЕЙ</w:t>
      </w:r>
    </w:p>
    <w:p w:rsidR="000B3E79" w:rsidRPr="006108AB" w:rsidRDefault="000B3E79" w:rsidP="000B3E79">
      <w:pPr>
        <w:ind w:firstLine="708"/>
        <w:jc w:val="center"/>
        <w:rPr>
          <w:b/>
          <w:sz w:val="28"/>
        </w:rPr>
      </w:pPr>
      <w:r w:rsidRPr="006108AB">
        <w:rPr>
          <w:b/>
          <w:sz w:val="28"/>
        </w:rPr>
        <w:t>РЕШЕНИЕ</w:t>
      </w:r>
    </w:p>
    <w:p w:rsidR="000B3E79" w:rsidRPr="00CE27F1" w:rsidRDefault="000B3E79" w:rsidP="000B3E79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780354">
        <w:rPr>
          <w:sz w:val="28"/>
          <w:szCs w:val="28"/>
        </w:rPr>
        <w:t>05</w:t>
      </w:r>
      <w:r w:rsidRPr="00CE27F1">
        <w:rPr>
          <w:sz w:val="28"/>
          <w:szCs w:val="28"/>
        </w:rPr>
        <w:t>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780354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2022 года             </w:t>
      </w:r>
      <w:r w:rsidRPr="00CE27F1">
        <w:rPr>
          <w:sz w:val="28"/>
          <w:szCs w:val="28"/>
        </w:rPr>
        <w:t xml:space="preserve">                                                  </w:t>
      </w:r>
      <w:r w:rsidR="00780354">
        <w:rPr>
          <w:sz w:val="28"/>
          <w:szCs w:val="28"/>
        </w:rPr>
        <w:t xml:space="preserve">                </w:t>
      </w:r>
      <w:r w:rsidR="000B18B4">
        <w:rPr>
          <w:sz w:val="28"/>
          <w:szCs w:val="28"/>
        </w:rPr>
        <w:t xml:space="preserve">    </w:t>
      </w:r>
      <w:r w:rsidR="00780354">
        <w:rPr>
          <w:sz w:val="28"/>
          <w:szCs w:val="28"/>
        </w:rPr>
        <w:t xml:space="preserve"> № 4-1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Принято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Собранием представителей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 xml:space="preserve">сельского поселения </w:t>
      </w:r>
      <w:r>
        <w:t>Ерзовка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муниципального района Кинель-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Черкасский Самарской области</w:t>
      </w:r>
    </w:p>
    <w:p w:rsidR="000B3E79" w:rsidRPr="00C354B1" w:rsidRDefault="007F117E" w:rsidP="000B3E79">
      <w:pPr>
        <w:spacing w:line="200" w:lineRule="atLeast"/>
        <w:jc w:val="right"/>
      </w:pPr>
      <w:r>
        <w:t xml:space="preserve"> «</w:t>
      </w:r>
      <w:r w:rsidR="00780354">
        <w:t>05</w:t>
      </w:r>
      <w:r w:rsidR="000B3E79" w:rsidRPr="00592B04">
        <w:t>»</w:t>
      </w:r>
      <w:r w:rsidR="00780354">
        <w:t xml:space="preserve"> апреля</w:t>
      </w:r>
      <w:r w:rsidR="000B3E79">
        <w:t xml:space="preserve"> </w:t>
      </w:r>
      <w:r w:rsidR="000B3E79" w:rsidRPr="00592B04">
        <w:t xml:space="preserve"> </w:t>
      </w:r>
      <w:r w:rsidR="000B3E79">
        <w:t xml:space="preserve">2022 </w:t>
      </w:r>
      <w:r w:rsidR="000B3E79" w:rsidRPr="00592B04">
        <w:t>года</w:t>
      </w:r>
    </w:p>
    <w:p w:rsidR="000B3E79" w:rsidRDefault="000B3E79" w:rsidP="000B3E79">
      <w:pPr>
        <w:rPr>
          <w:b/>
          <w:bCs/>
          <w:color w:val="000000" w:themeColor="text1"/>
          <w:sz w:val="28"/>
          <w:szCs w:val="28"/>
        </w:rPr>
      </w:pPr>
    </w:p>
    <w:p w:rsidR="00157DC5" w:rsidRDefault="00157DC5" w:rsidP="000B3E79">
      <w:pPr>
        <w:rPr>
          <w:b/>
          <w:bCs/>
          <w:color w:val="000000" w:themeColor="text1"/>
          <w:sz w:val="28"/>
          <w:szCs w:val="28"/>
        </w:rPr>
      </w:pPr>
    </w:p>
    <w:tbl>
      <w:tblPr>
        <w:tblW w:w="10316" w:type="dxa"/>
        <w:tblLayout w:type="fixed"/>
        <w:tblLook w:val="04A0"/>
      </w:tblPr>
      <w:tblGrid>
        <w:gridCol w:w="5638"/>
        <w:gridCol w:w="4678"/>
      </w:tblGrid>
      <w:tr w:rsidR="00157DC5" w:rsidRPr="001E71C4" w:rsidTr="00BC1AEF">
        <w:tc>
          <w:tcPr>
            <w:tcW w:w="5638" w:type="dxa"/>
          </w:tcPr>
          <w:p w:rsidR="001F2FAD" w:rsidRPr="00AF2B5F" w:rsidRDefault="00157DC5" w:rsidP="00FD65FE">
            <w:pPr>
              <w:jc w:val="both"/>
              <w:rPr>
                <w:b/>
                <w:sz w:val="28"/>
                <w:szCs w:val="28"/>
              </w:rPr>
            </w:pPr>
            <w:r w:rsidRPr="001E71C4">
              <w:rPr>
                <w:b/>
                <w:bCs/>
                <w:iCs/>
                <w:sz w:val="28"/>
                <w:szCs w:val="28"/>
                <w:lang w:eastAsia="ru-RU"/>
              </w:rPr>
              <w:t>«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О внесении изменений в решение Собрания представителей сельского поселения </w:t>
            </w:r>
            <w:r w:rsidRPr="00A5794D">
              <w:rPr>
                <w:b/>
                <w:bCs/>
                <w:iCs/>
                <w:sz w:val="28"/>
                <w:szCs w:val="28"/>
                <w:lang w:eastAsia="ru-RU"/>
              </w:rPr>
              <w:t>Ерзовка</w:t>
            </w:r>
            <w:r w:rsidR="001F2FAD">
              <w:rPr>
                <w:b/>
                <w:bCs/>
                <w:iCs/>
                <w:sz w:val="28"/>
                <w:szCs w:val="28"/>
                <w:lang w:eastAsia="ru-RU"/>
              </w:rPr>
              <w:t xml:space="preserve"> от «31» октября 2013 года № 20-1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 «</w:t>
            </w:r>
            <w:r w:rsidR="001F2FAD">
              <w:rPr>
                <w:b/>
                <w:iCs/>
                <w:sz w:val="28"/>
              </w:rPr>
              <w:t>О принятии «</w:t>
            </w:r>
            <w:r w:rsidR="001F2FAD">
              <w:rPr>
                <w:b/>
                <w:sz w:val="28"/>
                <w:szCs w:val="28"/>
              </w:rPr>
              <w:t>Положения о муниципальном дорожном  фонде</w:t>
            </w:r>
            <w:r w:rsidR="001F2FAD" w:rsidRPr="00AF2B5F">
              <w:rPr>
                <w:sz w:val="28"/>
                <w:szCs w:val="28"/>
              </w:rPr>
              <w:t xml:space="preserve"> </w:t>
            </w:r>
            <w:r w:rsidR="001F2FAD" w:rsidRPr="00AF2B5F">
              <w:rPr>
                <w:b/>
                <w:sz w:val="28"/>
                <w:szCs w:val="28"/>
              </w:rPr>
              <w:t>сельского поселения Ерзовка муниципального района Кинель-Черкасский Самарской области</w:t>
            </w:r>
            <w:r w:rsidR="001F2FAD">
              <w:rPr>
                <w:b/>
                <w:sz w:val="28"/>
                <w:szCs w:val="28"/>
              </w:rPr>
              <w:t>,  а также порядке его формирования  и использования</w:t>
            </w:r>
            <w:r w:rsidR="001F2FAD">
              <w:rPr>
                <w:rStyle w:val="a8"/>
                <w:b/>
                <w:sz w:val="28"/>
                <w:szCs w:val="28"/>
              </w:rPr>
              <w:t xml:space="preserve"> </w:t>
            </w:r>
            <w:r w:rsidR="001F2FAD">
              <w:rPr>
                <w:b/>
                <w:iCs/>
                <w:sz w:val="28"/>
              </w:rPr>
              <w:t>»</w:t>
            </w:r>
          </w:p>
          <w:p w:rsidR="00157DC5" w:rsidRPr="001E71C4" w:rsidRDefault="00157DC5" w:rsidP="007A3DB8">
            <w:pPr>
              <w:keepNext/>
              <w:suppressAutoHyphens w:val="0"/>
              <w:spacing w:before="240" w:after="60"/>
              <w:ind w:right="140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57DC5" w:rsidRPr="001E71C4" w:rsidRDefault="00157DC5" w:rsidP="00BC1AEF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157DC5" w:rsidRPr="001E71C4" w:rsidRDefault="00157DC5" w:rsidP="00BC1AEF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1E71C4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157DC5" w:rsidRPr="001E71C4" w:rsidRDefault="00157DC5" w:rsidP="00BC1AEF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157DC5" w:rsidRDefault="00157DC5" w:rsidP="000B18B4">
      <w:pPr>
        <w:shd w:val="clear" w:color="auto" w:fill="FFFFFF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57DC5" w:rsidRPr="00BD4088" w:rsidRDefault="00157DC5" w:rsidP="000B18B4">
      <w:pPr>
        <w:pStyle w:val="a3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D6584">
        <w:rPr>
          <w:sz w:val="28"/>
          <w:szCs w:val="28"/>
        </w:rPr>
        <w:t xml:space="preserve"> соответствие с положениями Фед</w:t>
      </w:r>
      <w:r>
        <w:rPr>
          <w:sz w:val="28"/>
          <w:szCs w:val="28"/>
        </w:rPr>
        <w:t xml:space="preserve">ерального закона </w:t>
      </w:r>
      <w:r w:rsidRPr="008D6584">
        <w:rPr>
          <w:sz w:val="28"/>
          <w:szCs w:val="28"/>
        </w:rPr>
        <w:t xml:space="preserve">от 01.07.2021 </w:t>
      </w:r>
      <w:r>
        <w:rPr>
          <w:sz w:val="28"/>
          <w:szCs w:val="28"/>
        </w:rPr>
        <w:t xml:space="preserve">           </w:t>
      </w:r>
      <w:r w:rsidRPr="008D6584">
        <w:rPr>
          <w:sz w:val="28"/>
          <w:szCs w:val="28"/>
        </w:rPr>
        <w:t>№ 245-ФЗ «О внесении изменения в статью 179</w:t>
      </w:r>
      <w:r>
        <w:rPr>
          <w:sz w:val="28"/>
          <w:szCs w:val="28"/>
        </w:rPr>
        <w:t>.</w:t>
      </w:r>
      <w:r w:rsidRPr="008D6584">
        <w:rPr>
          <w:sz w:val="28"/>
          <w:szCs w:val="28"/>
        </w:rPr>
        <w:t>4 Бюджетного кодекса Российской Федерации</w:t>
      </w:r>
      <w:r>
        <w:rPr>
          <w:sz w:val="28"/>
          <w:szCs w:val="28"/>
        </w:rPr>
        <w:t xml:space="preserve">», </w:t>
      </w:r>
      <w:r w:rsidRPr="00BD4088">
        <w:rPr>
          <w:sz w:val="28"/>
          <w:szCs w:val="28"/>
        </w:rPr>
        <w:t xml:space="preserve">Собрание </w:t>
      </w:r>
      <w:r>
        <w:rPr>
          <w:sz w:val="28"/>
          <w:szCs w:val="28"/>
        </w:rPr>
        <w:t>представителей сельского поселения Ерзовка</w:t>
      </w:r>
    </w:p>
    <w:p w:rsidR="00157DC5" w:rsidRPr="004B60F5" w:rsidRDefault="00157DC5" w:rsidP="00157DC5">
      <w:pPr>
        <w:spacing w:line="276" w:lineRule="auto"/>
        <w:jc w:val="center"/>
        <w:rPr>
          <w:sz w:val="20"/>
          <w:szCs w:val="20"/>
        </w:rPr>
      </w:pPr>
    </w:p>
    <w:p w:rsidR="00157DC5" w:rsidRPr="00BD4088" w:rsidRDefault="00157DC5" w:rsidP="00157DC5">
      <w:pPr>
        <w:spacing w:line="276" w:lineRule="auto"/>
        <w:jc w:val="center"/>
        <w:rPr>
          <w:sz w:val="28"/>
          <w:szCs w:val="28"/>
        </w:rPr>
      </w:pPr>
      <w:r w:rsidRPr="00BD4088">
        <w:rPr>
          <w:sz w:val="28"/>
          <w:szCs w:val="28"/>
        </w:rPr>
        <w:t>РЕШИЛО:</w:t>
      </w:r>
    </w:p>
    <w:p w:rsidR="00157DC5" w:rsidRDefault="00157DC5" w:rsidP="00157DC5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1F2FAD" w:rsidRPr="00AF2B5F" w:rsidRDefault="000B18B4" w:rsidP="000B18B4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7DC5">
        <w:rPr>
          <w:sz w:val="28"/>
          <w:szCs w:val="28"/>
        </w:rPr>
        <w:t xml:space="preserve">1. </w:t>
      </w:r>
      <w:r w:rsidR="00157DC5" w:rsidRPr="00AD283D">
        <w:rPr>
          <w:sz w:val="28"/>
          <w:szCs w:val="28"/>
        </w:rPr>
        <w:t>Внести в решение Собрания представ</w:t>
      </w:r>
      <w:r w:rsidR="00157DC5">
        <w:rPr>
          <w:sz w:val="28"/>
          <w:szCs w:val="28"/>
        </w:rPr>
        <w:t xml:space="preserve">ителей сельского поселения </w:t>
      </w:r>
      <w:r w:rsidR="001F2FAD">
        <w:rPr>
          <w:sz w:val="28"/>
          <w:szCs w:val="28"/>
        </w:rPr>
        <w:t>Ерзовка от «31» октября 2013 года № 20-1</w:t>
      </w:r>
      <w:r w:rsidR="00157DC5" w:rsidRPr="00A5794D">
        <w:rPr>
          <w:sz w:val="28"/>
          <w:szCs w:val="28"/>
        </w:rPr>
        <w:t xml:space="preserve"> «</w:t>
      </w:r>
      <w:r w:rsidR="001F2FAD" w:rsidRPr="001F2FAD">
        <w:rPr>
          <w:iCs/>
          <w:sz w:val="28"/>
        </w:rPr>
        <w:t>О принятии «</w:t>
      </w:r>
      <w:r w:rsidR="001F2FAD" w:rsidRPr="001F2FAD">
        <w:rPr>
          <w:sz w:val="28"/>
          <w:szCs w:val="28"/>
        </w:rPr>
        <w:t>Положения о муниципальном дорожном  фонде сельского поселения Ерзовка муниципального района Кинель-Черкасский Самарской области,  а также порядке его формирования  и использования</w:t>
      </w:r>
      <w:r w:rsidR="001F2FAD" w:rsidRPr="001F2FAD">
        <w:rPr>
          <w:rStyle w:val="a8"/>
          <w:sz w:val="28"/>
          <w:szCs w:val="28"/>
        </w:rPr>
        <w:t xml:space="preserve"> </w:t>
      </w:r>
      <w:r w:rsidR="001F2FAD" w:rsidRPr="001F2FAD">
        <w:rPr>
          <w:iCs/>
          <w:sz w:val="28"/>
        </w:rPr>
        <w:t>»</w:t>
      </w:r>
    </w:p>
    <w:p w:rsidR="00157DC5" w:rsidRDefault="00157DC5" w:rsidP="000B18B4">
      <w:pPr>
        <w:spacing w:line="276" w:lineRule="auto"/>
        <w:ind w:left="-284" w:firstLine="568"/>
        <w:jc w:val="both"/>
        <w:rPr>
          <w:sz w:val="28"/>
          <w:szCs w:val="28"/>
        </w:rPr>
      </w:pPr>
      <w:r w:rsidRPr="00AD283D">
        <w:rPr>
          <w:sz w:val="28"/>
          <w:szCs w:val="28"/>
        </w:rPr>
        <w:lastRenderedPageBreak/>
        <w:t xml:space="preserve"> </w:t>
      </w:r>
      <w:r w:rsidRPr="00A5794D">
        <w:rPr>
          <w:sz w:val="28"/>
          <w:szCs w:val="28"/>
        </w:rPr>
        <w:t>(далее – Р</w:t>
      </w:r>
      <w:r w:rsidR="001F2FAD">
        <w:rPr>
          <w:sz w:val="28"/>
          <w:szCs w:val="28"/>
        </w:rPr>
        <w:t>ешение от 31.10.2013 года № 20-1</w:t>
      </w:r>
      <w:r w:rsidRPr="00A5794D">
        <w:rPr>
          <w:sz w:val="28"/>
          <w:szCs w:val="28"/>
        </w:rPr>
        <w:t>)</w:t>
      </w:r>
      <w:r w:rsidR="00CE15D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 xml:space="preserve">, исключив из </w:t>
      </w:r>
      <w:r w:rsidR="001F2FA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абзаца 8 пункта 2.1 раздела 2 </w:t>
      </w:r>
      <w:r w:rsidR="00CE15DD">
        <w:rPr>
          <w:sz w:val="28"/>
          <w:szCs w:val="28"/>
        </w:rPr>
        <w:t>приложения к Решению от 31</w:t>
      </w:r>
      <w:r>
        <w:rPr>
          <w:sz w:val="28"/>
          <w:szCs w:val="28"/>
        </w:rPr>
        <w:t>.</w:t>
      </w:r>
      <w:r w:rsidR="001F2FAD">
        <w:rPr>
          <w:sz w:val="28"/>
          <w:szCs w:val="28"/>
        </w:rPr>
        <w:t>10.2013 № 20-1</w:t>
      </w:r>
      <w:r>
        <w:rPr>
          <w:sz w:val="28"/>
          <w:szCs w:val="28"/>
        </w:rPr>
        <w:t xml:space="preserve"> слово «частных».</w:t>
      </w:r>
    </w:p>
    <w:p w:rsidR="00157DC5" w:rsidRPr="00DC6BAC" w:rsidRDefault="00157DC5" w:rsidP="000B18B4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DC6BAC">
        <w:rPr>
          <w:sz w:val="28"/>
          <w:szCs w:val="28"/>
        </w:rPr>
        <w:t>2.  Опубликовать настоящее решение в газете «</w:t>
      </w:r>
      <w:r w:rsidR="00CE15DD">
        <w:rPr>
          <w:sz w:val="28"/>
          <w:szCs w:val="28"/>
        </w:rPr>
        <w:t>Ерзовские ведомости</w:t>
      </w:r>
      <w:r w:rsidRPr="00DC6BAC">
        <w:rPr>
          <w:sz w:val="28"/>
          <w:szCs w:val="28"/>
        </w:rPr>
        <w:t>».</w:t>
      </w:r>
    </w:p>
    <w:p w:rsidR="00157DC5" w:rsidRDefault="00157DC5" w:rsidP="000B18B4">
      <w:pPr>
        <w:pStyle w:val="ConsPlusNormal"/>
        <w:tabs>
          <w:tab w:val="left" w:pos="51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C6BAC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</w:rPr>
        <w:t>.</w:t>
      </w:r>
    </w:p>
    <w:p w:rsidR="00157DC5" w:rsidRDefault="00157DC5" w:rsidP="00157DC5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57DC5" w:rsidRDefault="00157DC5" w:rsidP="00157DC5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tabs>
          <w:tab w:val="left" w:pos="1000"/>
          <w:tab w:val="left" w:pos="2552"/>
        </w:tabs>
        <w:jc w:val="both"/>
        <w:rPr>
          <w:sz w:val="28"/>
          <w:szCs w:val="28"/>
          <w:lang w:eastAsia="en-US"/>
        </w:rPr>
      </w:pPr>
    </w:p>
    <w:p w:rsidR="00157DC5" w:rsidRPr="000E2DF0" w:rsidRDefault="00157DC5" w:rsidP="00157DC5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color w:val="000000" w:themeColor="text1"/>
          <w:sz w:val="28"/>
          <w:szCs w:val="28"/>
        </w:rPr>
        <w:t>Председатель Собрания представителей</w:t>
      </w:r>
      <w:r w:rsidRPr="000E2DF0">
        <w:rPr>
          <w:b/>
          <w:bCs/>
          <w:color w:val="000000" w:themeColor="text1"/>
          <w:sz w:val="28"/>
          <w:szCs w:val="28"/>
        </w:rPr>
        <w:t xml:space="preserve">   </w:t>
      </w:r>
    </w:p>
    <w:p w:rsidR="00157DC5" w:rsidRPr="000E2DF0" w:rsidRDefault="00157DC5" w:rsidP="00157DC5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 xml:space="preserve">сельского поселения Ерзовка муниципального </w:t>
      </w:r>
    </w:p>
    <w:p w:rsidR="00157DC5" w:rsidRPr="00CE15DD" w:rsidRDefault="00157DC5" w:rsidP="00157DC5">
      <w:pPr>
        <w:tabs>
          <w:tab w:val="left" w:pos="1000"/>
          <w:tab w:val="left" w:pos="2552"/>
        </w:tabs>
        <w:jc w:val="both"/>
        <w:rPr>
          <w:b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>района Кинель-Черкасский</w:t>
      </w:r>
      <w:r w:rsidRPr="00CE15DD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 w:rsidR="00CE15DD">
        <w:rPr>
          <w:b/>
          <w:bCs/>
          <w:color w:val="000000" w:themeColor="text1"/>
          <w:sz w:val="28"/>
          <w:szCs w:val="28"/>
        </w:rPr>
        <w:t xml:space="preserve">          </w:t>
      </w:r>
      <w:r w:rsidRPr="00CE15DD">
        <w:rPr>
          <w:b/>
          <w:bCs/>
          <w:color w:val="000000" w:themeColor="text1"/>
          <w:sz w:val="28"/>
          <w:szCs w:val="28"/>
        </w:rPr>
        <w:t xml:space="preserve">          А.А. Рябченко</w:t>
      </w:r>
    </w:p>
    <w:p w:rsidR="00157DC5" w:rsidRPr="00CE15DD" w:rsidRDefault="00157DC5" w:rsidP="00157DC5">
      <w:pPr>
        <w:tabs>
          <w:tab w:val="left" w:pos="1000"/>
          <w:tab w:val="left" w:pos="2552"/>
        </w:tabs>
        <w:jc w:val="both"/>
        <w:rPr>
          <w:b/>
          <w:color w:val="000000" w:themeColor="text1"/>
        </w:rPr>
      </w:pPr>
    </w:p>
    <w:p w:rsidR="00157DC5" w:rsidRPr="00CE15DD" w:rsidRDefault="00157DC5" w:rsidP="00157DC5">
      <w:pPr>
        <w:rPr>
          <w:b/>
          <w:color w:val="000000" w:themeColor="text1"/>
        </w:rPr>
      </w:pPr>
    </w:p>
    <w:p w:rsidR="00157DC5" w:rsidRPr="00CE15DD" w:rsidRDefault="00157DC5" w:rsidP="00157DC5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color w:val="000000" w:themeColor="text1"/>
          <w:sz w:val="28"/>
          <w:szCs w:val="28"/>
        </w:rPr>
        <w:t>Глава</w:t>
      </w:r>
      <w:r w:rsidRPr="00CE15DD">
        <w:rPr>
          <w:b/>
          <w:bCs/>
          <w:color w:val="000000" w:themeColor="text1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157DC5" w:rsidRPr="00CE15DD" w:rsidRDefault="00157DC5" w:rsidP="00157DC5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157DC5" w:rsidRPr="00CE15DD" w:rsidRDefault="00157DC5" w:rsidP="00157DC5">
      <w:pPr>
        <w:rPr>
          <w:b/>
          <w:i/>
          <w:iCs/>
          <w:color w:val="000000" w:themeColor="text1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                             </w:t>
      </w:r>
      <w:r w:rsidR="00CE15DD">
        <w:rPr>
          <w:b/>
          <w:bCs/>
          <w:color w:val="000000" w:themeColor="text1"/>
          <w:sz w:val="28"/>
          <w:szCs w:val="28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   В.В. Гапченко</w:t>
      </w:r>
    </w:p>
    <w:p w:rsidR="00157DC5" w:rsidRPr="00CE15DD" w:rsidRDefault="00157DC5" w:rsidP="00157DC5">
      <w:pPr>
        <w:ind w:firstLine="567"/>
        <w:jc w:val="both"/>
        <w:rPr>
          <w:b/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427554" w:rsidRDefault="00427554" w:rsidP="00157DC5">
      <w:pPr>
        <w:ind w:firstLine="567"/>
        <w:jc w:val="both"/>
        <w:rPr>
          <w:sz w:val="28"/>
          <w:szCs w:val="28"/>
          <w:lang w:eastAsia="en-US"/>
        </w:rPr>
      </w:pPr>
    </w:p>
    <w:p w:rsidR="001F2FAD" w:rsidRDefault="001F2FAD" w:rsidP="00157DC5">
      <w:pPr>
        <w:ind w:firstLine="567"/>
        <w:jc w:val="both"/>
        <w:rPr>
          <w:sz w:val="28"/>
          <w:szCs w:val="28"/>
          <w:lang w:eastAsia="en-US"/>
        </w:rPr>
      </w:pPr>
    </w:p>
    <w:p w:rsidR="001F2FAD" w:rsidRDefault="001F2FAD" w:rsidP="00157DC5">
      <w:pPr>
        <w:ind w:firstLine="567"/>
        <w:jc w:val="both"/>
        <w:rPr>
          <w:sz w:val="28"/>
          <w:szCs w:val="28"/>
          <w:lang w:eastAsia="en-US"/>
        </w:rPr>
      </w:pPr>
    </w:p>
    <w:p w:rsidR="001F2FAD" w:rsidRDefault="001F2FAD" w:rsidP="00157DC5">
      <w:pPr>
        <w:ind w:firstLine="567"/>
        <w:jc w:val="both"/>
        <w:rPr>
          <w:sz w:val="28"/>
          <w:szCs w:val="28"/>
          <w:lang w:eastAsia="en-US"/>
        </w:rPr>
      </w:pPr>
    </w:p>
    <w:p w:rsidR="001F2FAD" w:rsidRDefault="001F2FAD" w:rsidP="00157DC5">
      <w:pPr>
        <w:ind w:firstLine="567"/>
        <w:jc w:val="both"/>
        <w:rPr>
          <w:sz w:val="28"/>
          <w:szCs w:val="28"/>
          <w:lang w:eastAsia="en-US"/>
        </w:rPr>
      </w:pPr>
    </w:p>
    <w:p w:rsidR="001F2FAD" w:rsidRDefault="001F2FAD" w:rsidP="00157DC5">
      <w:pPr>
        <w:ind w:firstLine="567"/>
        <w:jc w:val="both"/>
        <w:rPr>
          <w:sz w:val="28"/>
          <w:szCs w:val="28"/>
          <w:lang w:eastAsia="en-US"/>
        </w:rPr>
      </w:pPr>
    </w:p>
    <w:p w:rsidR="00427554" w:rsidRDefault="00427554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780354" w:rsidRDefault="00780354" w:rsidP="00157DC5">
      <w:pPr>
        <w:ind w:firstLine="567"/>
        <w:jc w:val="both"/>
        <w:rPr>
          <w:sz w:val="28"/>
          <w:szCs w:val="28"/>
          <w:lang w:eastAsia="en-US"/>
        </w:rPr>
      </w:pPr>
    </w:p>
    <w:p w:rsidR="00780354" w:rsidRDefault="00780354" w:rsidP="00157DC5">
      <w:pPr>
        <w:ind w:firstLine="567"/>
        <w:jc w:val="both"/>
        <w:rPr>
          <w:sz w:val="28"/>
          <w:szCs w:val="28"/>
          <w:lang w:eastAsia="en-US"/>
        </w:rPr>
      </w:pPr>
    </w:p>
    <w:p w:rsidR="00CE15DD" w:rsidRDefault="00CE15DD" w:rsidP="00CE15DD">
      <w:pPr>
        <w:jc w:val="center"/>
        <w:rPr>
          <w:b/>
          <w:sz w:val="28"/>
          <w:szCs w:val="28"/>
        </w:rPr>
      </w:pPr>
      <w:r w:rsidRPr="00877328">
        <w:rPr>
          <w:b/>
          <w:sz w:val="28"/>
          <w:szCs w:val="28"/>
        </w:rPr>
        <w:t>Пояснительная записка</w:t>
      </w:r>
    </w:p>
    <w:p w:rsidR="001F2FAD" w:rsidRPr="00877328" w:rsidRDefault="001F2FAD" w:rsidP="00CE15DD">
      <w:pPr>
        <w:jc w:val="center"/>
        <w:rPr>
          <w:b/>
          <w:sz w:val="28"/>
          <w:szCs w:val="28"/>
        </w:rPr>
      </w:pPr>
    </w:p>
    <w:p w:rsidR="001F2FAD" w:rsidRPr="00AF2B5F" w:rsidRDefault="00CE15DD" w:rsidP="001F2FAD">
      <w:pPr>
        <w:spacing w:line="360" w:lineRule="auto"/>
        <w:jc w:val="both"/>
        <w:rPr>
          <w:b/>
          <w:sz w:val="28"/>
          <w:szCs w:val="28"/>
        </w:rPr>
      </w:pPr>
      <w:r w:rsidRPr="001F2FAD">
        <w:rPr>
          <w:b/>
          <w:sz w:val="28"/>
          <w:szCs w:val="28"/>
        </w:rPr>
        <w:t>к проекту решения Собрания представителей сельского поселения Ерзовка «</w:t>
      </w:r>
      <w:r w:rsidRPr="001F2FAD">
        <w:rPr>
          <w:b/>
          <w:sz w:val="28"/>
          <w:szCs w:val="28"/>
          <w:lang w:eastAsia="ru-RU"/>
        </w:rPr>
        <w:t xml:space="preserve">О внесении изменений в решение Собрания представителей сельского поселения Ерзовка </w:t>
      </w:r>
      <w:r w:rsidR="001F2FAD" w:rsidRPr="001F2FAD">
        <w:rPr>
          <w:b/>
          <w:sz w:val="28"/>
          <w:szCs w:val="28"/>
          <w:lang w:eastAsia="ru-RU"/>
        </w:rPr>
        <w:t>от «31» октября 2013 года № 20-1</w:t>
      </w:r>
      <w:r w:rsidRPr="001F2FAD">
        <w:rPr>
          <w:sz w:val="28"/>
          <w:szCs w:val="28"/>
          <w:lang w:eastAsia="ru-RU"/>
        </w:rPr>
        <w:t xml:space="preserve"> «</w:t>
      </w:r>
      <w:r w:rsidR="001F2FAD" w:rsidRPr="001F2FAD">
        <w:rPr>
          <w:b/>
          <w:iCs/>
          <w:sz w:val="28"/>
          <w:szCs w:val="28"/>
        </w:rPr>
        <w:t>О принятии «</w:t>
      </w:r>
      <w:r w:rsidR="001F2FAD" w:rsidRPr="001F2FAD">
        <w:rPr>
          <w:b/>
          <w:sz w:val="28"/>
          <w:szCs w:val="28"/>
        </w:rPr>
        <w:t>Положения о муниципальном дорожном  фонде</w:t>
      </w:r>
      <w:r w:rsidR="001F2FAD" w:rsidRPr="001F2FAD">
        <w:rPr>
          <w:sz w:val="28"/>
          <w:szCs w:val="28"/>
        </w:rPr>
        <w:t xml:space="preserve"> </w:t>
      </w:r>
      <w:r w:rsidR="001F2FAD" w:rsidRPr="001F2FAD">
        <w:rPr>
          <w:b/>
          <w:sz w:val="28"/>
          <w:szCs w:val="28"/>
        </w:rPr>
        <w:t>сельского поселения Ерзовка муниципального района Кинель-Черкасский Самарской области,  а также порядке его формирования  и использования</w:t>
      </w:r>
      <w:r w:rsidR="001F2FAD">
        <w:rPr>
          <w:b/>
          <w:iCs/>
          <w:sz w:val="28"/>
        </w:rPr>
        <w:t>»</w:t>
      </w:r>
    </w:p>
    <w:p w:rsidR="00CE15DD" w:rsidRDefault="00CE15DD" w:rsidP="001F2FAD">
      <w:pPr>
        <w:spacing w:line="360" w:lineRule="auto"/>
        <w:jc w:val="both"/>
        <w:rPr>
          <w:sz w:val="28"/>
          <w:szCs w:val="28"/>
        </w:rPr>
      </w:pPr>
    </w:p>
    <w:p w:rsidR="00157DC5" w:rsidRPr="001F2FAD" w:rsidRDefault="001F2FAD" w:rsidP="001F2F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15DD" w:rsidRPr="00877328">
        <w:rPr>
          <w:sz w:val="28"/>
          <w:szCs w:val="28"/>
        </w:rPr>
        <w:t xml:space="preserve">Проект </w:t>
      </w:r>
      <w:r w:rsidR="00CE15DD" w:rsidRPr="007C0FDA">
        <w:rPr>
          <w:sz w:val="28"/>
          <w:szCs w:val="28"/>
        </w:rPr>
        <w:t xml:space="preserve">решения Собрания представителей сельского </w:t>
      </w:r>
      <w:r w:rsidR="00CE15DD" w:rsidRPr="00A5794D">
        <w:rPr>
          <w:sz w:val="28"/>
          <w:szCs w:val="28"/>
        </w:rPr>
        <w:t>поселения Ерзовка</w:t>
      </w:r>
      <w:r w:rsidR="00CE15DD" w:rsidRPr="007C0FDA">
        <w:rPr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 w:rsidR="00CE15DD" w:rsidRPr="00A5794D">
        <w:rPr>
          <w:sz w:val="28"/>
          <w:szCs w:val="28"/>
        </w:rPr>
        <w:t>Ерзовка</w:t>
      </w:r>
      <w:r w:rsidR="00CE15DD" w:rsidRPr="007C0FDA">
        <w:rPr>
          <w:sz w:val="28"/>
          <w:szCs w:val="28"/>
        </w:rPr>
        <w:t xml:space="preserve"> </w:t>
      </w:r>
      <w:r w:rsidR="00CE15DD" w:rsidRPr="00A5794D">
        <w:rPr>
          <w:sz w:val="28"/>
          <w:szCs w:val="28"/>
        </w:rPr>
        <w:t xml:space="preserve">от «31» октября 2013 года № </w:t>
      </w:r>
      <w:r>
        <w:rPr>
          <w:sz w:val="28"/>
          <w:szCs w:val="28"/>
        </w:rPr>
        <w:t>20-1</w:t>
      </w:r>
      <w:r w:rsidR="00CE15DD" w:rsidRPr="00A5794D">
        <w:rPr>
          <w:sz w:val="28"/>
          <w:szCs w:val="28"/>
        </w:rPr>
        <w:t xml:space="preserve"> </w:t>
      </w:r>
      <w:r w:rsidR="00CE15DD" w:rsidRPr="001F2FAD">
        <w:rPr>
          <w:sz w:val="28"/>
          <w:szCs w:val="28"/>
        </w:rPr>
        <w:t>«</w:t>
      </w:r>
      <w:r w:rsidRPr="001F2FAD">
        <w:rPr>
          <w:iCs/>
          <w:sz w:val="28"/>
        </w:rPr>
        <w:t>О принятии «</w:t>
      </w:r>
      <w:r w:rsidRPr="001F2FAD">
        <w:rPr>
          <w:sz w:val="28"/>
          <w:szCs w:val="28"/>
        </w:rPr>
        <w:t>Положения о муниципальном дорожном  фонде сельского поселения Ерзовка муниципального района Кинель-Черкасский Самарской области,  а также порядке его формирования  и использования</w:t>
      </w:r>
      <w:r w:rsidRPr="001F2FAD">
        <w:rPr>
          <w:rStyle w:val="a8"/>
          <w:sz w:val="28"/>
          <w:szCs w:val="28"/>
        </w:rPr>
        <w:t xml:space="preserve"> </w:t>
      </w:r>
      <w:r w:rsidRPr="001F2FAD">
        <w:rPr>
          <w:iCs/>
          <w:sz w:val="28"/>
        </w:rPr>
        <w:t>»</w:t>
      </w:r>
      <w:r>
        <w:rPr>
          <w:sz w:val="28"/>
          <w:szCs w:val="28"/>
        </w:rPr>
        <w:t xml:space="preserve"> </w:t>
      </w:r>
      <w:r w:rsidR="00CE15DD" w:rsidRPr="005301DC">
        <w:rPr>
          <w:sz w:val="28"/>
          <w:szCs w:val="28"/>
        </w:rPr>
        <w:t>(далее – Положение) вносится</w:t>
      </w:r>
      <w:r w:rsidR="00CE15DD">
        <w:rPr>
          <w:b/>
          <w:sz w:val="28"/>
          <w:szCs w:val="28"/>
        </w:rPr>
        <w:t xml:space="preserve"> </w:t>
      </w:r>
      <w:r w:rsidR="00157DC5" w:rsidRPr="005301DC">
        <w:rPr>
          <w:sz w:val="28"/>
          <w:szCs w:val="28"/>
        </w:rPr>
        <w:t xml:space="preserve">на рассмотрение в связи </w:t>
      </w:r>
      <w:r w:rsidR="00157DC5">
        <w:rPr>
          <w:sz w:val="28"/>
          <w:szCs w:val="28"/>
        </w:rPr>
        <w:t xml:space="preserve">с приведением </w:t>
      </w:r>
      <w:r w:rsidR="00157DC5" w:rsidRPr="005301DC">
        <w:rPr>
          <w:sz w:val="28"/>
          <w:szCs w:val="28"/>
        </w:rPr>
        <w:t xml:space="preserve"> </w:t>
      </w:r>
      <w:r w:rsidR="00157DC5">
        <w:rPr>
          <w:sz w:val="28"/>
          <w:szCs w:val="28"/>
        </w:rPr>
        <w:t xml:space="preserve">раздела </w:t>
      </w:r>
      <w:r w:rsidR="00157DC5" w:rsidRPr="00C24BBE">
        <w:rPr>
          <w:sz w:val="28"/>
          <w:szCs w:val="28"/>
        </w:rPr>
        <w:t>2</w:t>
      </w:r>
      <w:r w:rsidR="00157DC5" w:rsidRPr="0020529C">
        <w:rPr>
          <w:sz w:val="28"/>
          <w:szCs w:val="28"/>
        </w:rPr>
        <w:t xml:space="preserve"> </w:t>
      </w:r>
      <w:r w:rsidR="00157DC5">
        <w:rPr>
          <w:sz w:val="28"/>
          <w:szCs w:val="28"/>
        </w:rPr>
        <w:t xml:space="preserve">Положения </w:t>
      </w:r>
      <w:r w:rsidR="00157DC5" w:rsidRPr="00F469B4">
        <w:rPr>
          <w:sz w:val="28"/>
          <w:szCs w:val="28"/>
        </w:rPr>
        <w:t>«Порядок формирования муниципального дорожного фонда»</w:t>
      </w:r>
      <w:r w:rsidR="00157DC5">
        <w:rPr>
          <w:sz w:val="28"/>
          <w:szCs w:val="28"/>
        </w:rPr>
        <w:t xml:space="preserve"> в соответствие с положением </w:t>
      </w:r>
      <w:r w:rsidR="00157DC5" w:rsidRPr="0032211B">
        <w:rPr>
          <w:bCs/>
          <w:sz w:val="28"/>
          <w:szCs w:val="28"/>
        </w:rPr>
        <w:t>Фед</w:t>
      </w:r>
      <w:r w:rsidR="00157DC5">
        <w:rPr>
          <w:bCs/>
          <w:sz w:val="28"/>
          <w:szCs w:val="28"/>
        </w:rPr>
        <w:t xml:space="preserve">ерального закона </w:t>
      </w:r>
      <w:r w:rsidR="00157DC5" w:rsidRPr="0032211B">
        <w:rPr>
          <w:bCs/>
          <w:sz w:val="28"/>
          <w:szCs w:val="28"/>
        </w:rPr>
        <w:t>от 01.07.2021 № 245-ФЗ «О внесении изменения в статью 179</w:t>
      </w:r>
      <w:r w:rsidR="00157DC5">
        <w:rPr>
          <w:bCs/>
          <w:sz w:val="28"/>
          <w:szCs w:val="28"/>
        </w:rPr>
        <w:t>.</w:t>
      </w:r>
      <w:r w:rsidR="00157DC5" w:rsidRPr="0032211B">
        <w:rPr>
          <w:bCs/>
          <w:sz w:val="28"/>
          <w:szCs w:val="28"/>
        </w:rPr>
        <w:t>4 Бюджетного кодекса Российской Федерации</w:t>
      </w:r>
      <w:r w:rsidR="00157DC5">
        <w:rPr>
          <w:bCs/>
          <w:sz w:val="28"/>
          <w:szCs w:val="28"/>
        </w:rPr>
        <w:t>»</w:t>
      </w:r>
      <w:r w:rsidR="00157DC5" w:rsidRPr="0032211B">
        <w:rPr>
          <w:bCs/>
          <w:sz w:val="28"/>
          <w:szCs w:val="28"/>
        </w:rPr>
        <w:t xml:space="preserve"> (далее — Федеральный закон).</w:t>
      </w:r>
    </w:p>
    <w:p w:rsidR="00157DC5" w:rsidRPr="0032211B" w:rsidRDefault="00157DC5" w:rsidP="001F2FAD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>В целях установления системной согласованности терминов, используемых в отдельных нормативных правовых актах, Федеральным законом вносится изменение в статью 179</w:t>
      </w:r>
      <w:r>
        <w:rPr>
          <w:sz w:val="28"/>
          <w:szCs w:val="28"/>
        </w:rPr>
        <w:t>.</w:t>
      </w:r>
      <w:r w:rsidRPr="0032211B">
        <w:rPr>
          <w:sz w:val="28"/>
          <w:szCs w:val="28"/>
        </w:rPr>
        <w:t xml:space="preserve">4 Бюджетного кодекса Российской Федерации, которым исключается термин «частный сервитут».  </w:t>
      </w:r>
    </w:p>
    <w:p w:rsidR="00157DC5" w:rsidRPr="0032211B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 xml:space="preserve">Следует отметить, что с принятием Федерального закона от 23.06.2014 </w:t>
      </w:r>
      <w:r>
        <w:rPr>
          <w:sz w:val="28"/>
          <w:szCs w:val="28"/>
        </w:rPr>
        <w:t xml:space="preserve">     </w:t>
      </w:r>
      <w:r w:rsidRPr="0032211B">
        <w:rPr>
          <w:sz w:val="28"/>
          <w:szCs w:val="28"/>
        </w:rPr>
        <w:t xml:space="preserve">№ 171-ФЗ «О внесении изменений в Земельный кодекс Российской Федерации и отдельные законодательный акты Российской федерации» в Земельном </w:t>
      </w:r>
      <w:r w:rsidRPr="0032211B">
        <w:rPr>
          <w:sz w:val="28"/>
          <w:szCs w:val="28"/>
        </w:rPr>
        <w:lastRenderedPageBreak/>
        <w:t>кодексе Российской Федерации (далее — Кодекс) не используется термин «частный сервитут».</w:t>
      </w:r>
    </w:p>
    <w:p w:rsidR="00157DC5" w:rsidRPr="0032211B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>В соответствии с положениями статьи 23 Кодекса правом ограниченного пользования чужим земельным участком признается сервитут и публичный сервитут.</w:t>
      </w:r>
    </w:p>
    <w:p w:rsidR="00157DC5" w:rsidRPr="00096F48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>Гражданским кодексом Российской Федерации также не используется термин «частный сервитут».</w:t>
      </w:r>
    </w:p>
    <w:p w:rsidR="00157DC5" w:rsidRDefault="00157DC5" w:rsidP="00157DC5">
      <w:pPr>
        <w:spacing w:line="360" w:lineRule="auto"/>
        <w:jc w:val="both"/>
        <w:rPr>
          <w:sz w:val="28"/>
          <w:szCs w:val="28"/>
        </w:rPr>
      </w:pPr>
    </w:p>
    <w:p w:rsidR="00157DC5" w:rsidRPr="0032211B" w:rsidRDefault="00157DC5" w:rsidP="00157DC5">
      <w:pPr>
        <w:spacing w:line="360" w:lineRule="auto"/>
        <w:jc w:val="both"/>
        <w:rPr>
          <w:sz w:val="28"/>
          <w:szCs w:val="28"/>
        </w:rPr>
      </w:pPr>
    </w:p>
    <w:p w:rsidR="00157DC5" w:rsidRDefault="00157DC5" w:rsidP="00157DC5">
      <w:pPr>
        <w:widowControl w:val="0"/>
        <w:rPr>
          <w:b/>
          <w:sz w:val="28"/>
          <w:szCs w:val="28"/>
        </w:rPr>
      </w:pPr>
    </w:p>
    <w:p w:rsidR="00157DC5" w:rsidRPr="00877328" w:rsidRDefault="00157DC5" w:rsidP="00157DC5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877328">
        <w:rPr>
          <w:b/>
          <w:sz w:val="28"/>
          <w:szCs w:val="28"/>
        </w:rPr>
        <w:t xml:space="preserve">Справка о состоянии законодательства в данной сфере </w:t>
      </w:r>
    </w:p>
    <w:p w:rsidR="00157DC5" w:rsidRPr="008F6B75" w:rsidRDefault="00157DC5" w:rsidP="00157DC5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8F6B75">
        <w:rPr>
          <w:b/>
          <w:sz w:val="28"/>
          <w:szCs w:val="28"/>
        </w:rPr>
        <w:t>правового регулирования</w:t>
      </w:r>
    </w:p>
    <w:p w:rsidR="00157DC5" w:rsidRPr="008F6B75" w:rsidRDefault="00157DC5" w:rsidP="00157DC5">
      <w:pPr>
        <w:widowControl w:val="0"/>
        <w:tabs>
          <w:tab w:val="left" w:pos="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157DC5" w:rsidRDefault="00157DC5" w:rsidP="00157DC5">
      <w:pPr>
        <w:pStyle w:val="a7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Бюджетный кодекс Российской Федерации от 31 июля 1998 года </w:t>
      </w:r>
      <w:r>
        <w:rPr>
          <w:rFonts w:eastAsia="Calibri"/>
          <w:sz w:val="28"/>
          <w:szCs w:val="28"/>
          <w:lang w:eastAsia="en-US"/>
        </w:rPr>
        <w:br/>
        <w:t>№ 145-ФЗ.</w:t>
      </w:r>
    </w:p>
    <w:p w:rsidR="00157DC5" w:rsidRPr="00712B20" w:rsidRDefault="00157DC5" w:rsidP="00157DC5">
      <w:pPr>
        <w:pStyle w:val="a7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Федеральный закон от 06.10.2003 № 131-ФЗ «Об общих принципах организации местного самоуправления в Российской Федерации». </w:t>
      </w:r>
    </w:p>
    <w:p w:rsidR="00157DC5" w:rsidRDefault="00157DC5" w:rsidP="00157DC5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157DC5" w:rsidRDefault="00157DC5" w:rsidP="00157DC5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157DC5" w:rsidRPr="008D0D63" w:rsidRDefault="00157DC5" w:rsidP="00157DC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D0D63">
        <w:rPr>
          <w:b/>
          <w:sz w:val="28"/>
          <w:szCs w:val="28"/>
        </w:rPr>
        <w:t>Перечень муниципальных правовых актов,</w:t>
      </w:r>
    </w:p>
    <w:p w:rsidR="00157DC5" w:rsidRPr="008D0D63" w:rsidRDefault="00157DC5" w:rsidP="00157DC5">
      <w:pPr>
        <w:spacing w:line="276" w:lineRule="auto"/>
        <w:ind w:firstLine="540"/>
        <w:jc w:val="center"/>
        <w:rPr>
          <w:b/>
          <w:sz w:val="28"/>
          <w:szCs w:val="28"/>
        </w:rPr>
      </w:pPr>
      <w:r w:rsidRPr="008D0D63">
        <w:rPr>
          <w:b/>
          <w:sz w:val="28"/>
          <w:szCs w:val="28"/>
        </w:rPr>
        <w:t>отмены, изменения, дополнения которых потребует принятие данного нормативного правового акта</w:t>
      </w:r>
    </w:p>
    <w:p w:rsidR="00157DC5" w:rsidRPr="00877328" w:rsidRDefault="00157DC5" w:rsidP="00157DC5">
      <w:pPr>
        <w:spacing w:line="276" w:lineRule="auto"/>
        <w:ind w:firstLine="540"/>
        <w:jc w:val="center"/>
        <w:rPr>
          <w:sz w:val="28"/>
          <w:szCs w:val="28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данного муниципального правового акта не потребуется принятия других муниципальных правовых актов.</w:t>
      </w:r>
    </w:p>
    <w:p w:rsidR="00157DC5" w:rsidRPr="00877328" w:rsidRDefault="00157DC5" w:rsidP="00157DC5">
      <w:pPr>
        <w:spacing w:line="276" w:lineRule="auto"/>
        <w:ind w:firstLine="540"/>
        <w:jc w:val="both"/>
        <w:rPr>
          <w:sz w:val="28"/>
          <w:szCs w:val="28"/>
        </w:rPr>
      </w:pPr>
    </w:p>
    <w:p w:rsidR="00157DC5" w:rsidRPr="00877328" w:rsidRDefault="00157DC5" w:rsidP="00157DC5">
      <w:pPr>
        <w:spacing w:line="276" w:lineRule="auto"/>
        <w:rPr>
          <w:sz w:val="28"/>
          <w:szCs w:val="28"/>
        </w:rPr>
      </w:pPr>
    </w:p>
    <w:p w:rsidR="00157DC5" w:rsidRPr="00877328" w:rsidRDefault="00157DC5" w:rsidP="00157DC5">
      <w:pPr>
        <w:spacing w:line="276" w:lineRule="auto"/>
        <w:rPr>
          <w:sz w:val="28"/>
          <w:szCs w:val="28"/>
        </w:rPr>
      </w:pPr>
    </w:p>
    <w:p w:rsidR="00157DC5" w:rsidRPr="008D0D63" w:rsidRDefault="00157DC5" w:rsidP="00157DC5">
      <w:pPr>
        <w:tabs>
          <w:tab w:val="left" w:pos="5130"/>
        </w:tabs>
        <w:spacing w:line="276" w:lineRule="auto"/>
        <w:jc w:val="center"/>
        <w:rPr>
          <w:b/>
          <w:sz w:val="28"/>
          <w:szCs w:val="28"/>
        </w:rPr>
      </w:pPr>
      <w:r w:rsidRPr="008D0D63">
        <w:rPr>
          <w:b/>
          <w:sz w:val="28"/>
          <w:szCs w:val="28"/>
        </w:rPr>
        <w:t>Финансово-экономическое обоснование</w:t>
      </w:r>
    </w:p>
    <w:p w:rsidR="00157DC5" w:rsidRPr="00877328" w:rsidRDefault="00157DC5" w:rsidP="00157DC5">
      <w:pPr>
        <w:tabs>
          <w:tab w:val="left" w:pos="5130"/>
        </w:tabs>
        <w:spacing w:line="276" w:lineRule="auto"/>
        <w:jc w:val="center"/>
        <w:rPr>
          <w:sz w:val="28"/>
          <w:szCs w:val="28"/>
        </w:rPr>
      </w:pPr>
    </w:p>
    <w:p w:rsidR="00CE15DD" w:rsidRPr="008D0D63" w:rsidRDefault="00CE15DD" w:rsidP="00CE15DD">
      <w:pPr>
        <w:tabs>
          <w:tab w:val="left" w:pos="5130"/>
        </w:tabs>
        <w:spacing w:line="276" w:lineRule="auto"/>
        <w:ind w:firstLine="540"/>
        <w:jc w:val="both"/>
        <w:rPr>
          <w:sz w:val="28"/>
          <w:szCs w:val="28"/>
        </w:rPr>
      </w:pPr>
      <w:r w:rsidRPr="008D0D63">
        <w:rPr>
          <w:sz w:val="28"/>
          <w:szCs w:val="28"/>
        </w:rPr>
        <w:t xml:space="preserve">Принятие решения Собрания представителей </w:t>
      </w:r>
      <w:r>
        <w:rPr>
          <w:sz w:val="28"/>
          <w:szCs w:val="28"/>
        </w:rPr>
        <w:t xml:space="preserve">сельского </w:t>
      </w:r>
      <w:r w:rsidRPr="00A5794D">
        <w:rPr>
          <w:sz w:val="28"/>
          <w:szCs w:val="28"/>
        </w:rPr>
        <w:t>поселения Ерзовка не потребует</w:t>
      </w:r>
      <w:bookmarkStart w:id="0" w:name="_GoBack"/>
      <w:bookmarkEnd w:id="0"/>
      <w:r w:rsidRPr="00A5794D">
        <w:rPr>
          <w:sz w:val="28"/>
          <w:szCs w:val="28"/>
        </w:rPr>
        <w:t xml:space="preserve"> дополнительных финансовых затрат из бюджета сельского поселения Ерзовка муниципального района Кинель-Черкасский Самарской</w:t>
      </w:r>
      <w:r w:rsidRPr="008D0D63">
        <w:rPr>
          <w:sz w:val="28"/>
          <w:szCs w:val="28"/>
        </w:rPr>
        <w:t xml:space="preserve"> области.</w:t>
      </w:r>
    </w:p>
    <w:p w:rsidR="00CE15DD" w:rsidRPr="00877328" w:rsidRDefault="00CE15DD" w:rsidP="00CE15DD">
      <w:pPr>
        <w:tabs>
          <w:tab w:val="left" w:pos="5130"/>
        </w:tabs>
        <w:spacing w:line="276" w:lineRule="auto"/>
        <w:ind w:firstLine="540"/>
        <w:jc w:val="both"/>
        <w:rPr>
          <w:sz w:val="28"/>
          <w:szCs w:val="28"/>
        </w:rPr>
      </w:pPr>
    </w:p>
    <w:p w:rsidR="00157DC5" w:rsidRPr="00555D09" w:rsidRDefault="00157DC5" w:rsidP="000E2DF0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96342" w:rsidRDefault="00196342" w:rsidP="00A52510"/>
    <w:sectPr w:rsidR="00196342" w:rsidSect="001F2FAD">
      <w:headerReference w:type="even" r:id="rId8"/>
      <w:headerReference w:type="default" r:id="rId9"/>
      <w:pgSz w:w="11900" w:h="16840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687" w:rsidRDefault="00381687" w:rsidP="00E6057A">
      <w:r>
        <w:separator/>
      </w:r>
    </w:p>
  </w:endnote>
  <w:endnote w:type="continuationSeparator" w:id="0">
    <w:p w:rsidR="00381687" w:rsidRDefault="00381687" w:rsidP="00E60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687" w:rsidRDefault="00381687" w:rsidP="00E6057A">
      <w:r>
        <w:separator/>
      </w:r>
    </w:p>
  </w:footnote>
  <w:footnote w:type="continuationSeparator" w:id="0">
    <w:p w:rsidR="00381687" w:rsidRDefault="00381687" w:rsidP="00E60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6"/>
      </w:rPr>
      <w:id w:val="481202631"/>
      <w:docPartObj>
        <w:docPartGallery w:val="Page Numbers (Top of Page)"/>
        <w:docPartUnique/>
      </w:docPartObj>
    </w:sdtPr>
    <w:sdtContent>
      <w:p w:rsidR="0003374E" w:rsidRDefault="00DF32B2" w:rsidP="00741BED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 w:rsidR="00427554"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03374E" w:rsidRDefault="0038168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6"/>
      </w:rPr>
      <w:id w:val="109174119"/>
      <w:docPartObj>
        <w:docPartGallery w:val="Page Numbers (Top of Page)"/>
        <w:docPartUnique/>
      </w:docPartObj>
    </w:sdtPr>
    <w:sdtContent>
      <w:p w:rsidR="0003374E" w:rsidRDefault="00DF32B2" w:rsidP="00741BED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 w:rsidR="00427554"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FD65FE">
          <w:rPr>
            <w:rStyle w:val="a6"/>
            <w:noProof/>
          </w:rPr>
          <w:t>2</w:t>
        </w:r>
        <w:r>
          <w:rPr>
            <w:rStyle w:val="a6"/>
          </w:rPr>
          <w:fldChar w:fldCharType="end"/>
        </w:r>
      </w:p>
    </w:sdtContent>
  </w:sdt>
  <w:p w:rsidR="0003374E" w:rsidRDefault="003816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A90"/>
    <w:rsid w:val="00040F33"/>
    <w:rsid w:val="00062DD4"/>
    <w:rsid w:val="000B18B4"/>
    <w:rsid w:val="000B1A90"/>
    <w:rsid w:val="000B3E79"/>
    <w:rsid w:val="000E2DF0"/>
    <w:rsid w:val="00157DC5"/>
    <w:rsid w:val="001657FA"/>
    <w:rsid w:val="00196342"/>
    <w:rsid w:val="001F2FAD"/>
    <w:rsid w:val="00381687"/>
    <w:rsid w:val="00390DBC"/>
    <w:rsid w:val="00427554"/>
    <w:rsid w:val="0046700C"/>
    <w:rsid w:val="00534735"/>
    <w:rsid w:val="0062268C"/>
    <w:rsid w:val="00780354"/>
    <w:rsid w:val="007A3DB8"/>
    <w:rsid w:val="007F117E"/>
    <w:rsid w:val="008E7BD4"/>
    <w:rsid w:val="00952F23"/>
    <w:rsid w:val="00967A31"/>
    <w:rsid w:val="00A52510"/>
    <w:rsid w:val="00B6125A"/>
    <w:rsid w:val="00B81BBD"/>
    <w:rsid w:val="00CB77A0"/>
    <w:rsid w:val="00CC546D"/>
    <w:rsid w:val="00CE15DD"/>
    <w:rsid w:val="00D36FB7"/>
    <w:rsid w:val="00DF32B2"/>
    <w:rsid w:val="00E2342E"/>
    <w:rsid w:val="00E6057A"/>
    <w:rsid w:val="00F82FCD"/>
    <w:rsid w:val="00FD65FE"/>
    <w:rsid w:val="00FF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90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157D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A90"/>
    <w:pPr>
      <w:suppressAutoHyphens/>
      <w:autoSpaceDE w:val="0"/>
      <w:jc w:val="left"/>
    </w:pPr>
    <w:rPr>
      <w:rFonts w:ascii="Arial" w:eastAsia="Times New Roman" w:hAnsi="Arial" w:cs="Arial"/>
      <w:sz w:val="28"/>
      <w:szCs w:val="28"/>
      <w:lang w:eastAsia="zh-CN"/>
    </w:rPr>
  </w:style>
  <w:style w:type="paragraph" w:styleId="a3">
    <w:name w:val="No Spacing"/>
    <w:uiPriority w:val="1"/>
    <w:qFormat/>
    <w:rsid w:val="000B1A90"/>
    <w:pPr>
      <w:widowControl w:val="0"/>
      <w:suppressAutoHyphens/>
      <w:autoSpaceDE w:val="0"/>
      <w:jc w:val="left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customStyle="1" w:styleId="1">
    <w:name w:val="Без интервала1"/>
    <w:rsid w:val="000B3E79"/>
    <w:pPr>
      <w:suppressAutoHyphens/>
      <w:jc w:val="left"/>
    </w:pPr>
    <w:rPr>
      <w:rFonts w:ascii="Calibri" w:eastAsia="Times New Roman" w:hAnsi="Calibri" w:cs="Calibri"/>
      <w:lang w:eastAsia="zh-CN"/>
    </w:rPr>
  </w:style>
  <w:style w:type="paragraph" w:styleId="a4">
    <w:name w:val="header"/>
    <w:basedOn w:val="a"/>
    <w:link w:val="a5"/>
    <w:uiPriority w:val="99"/>
    <w:unhideWhenUsed/>
    <w:rsid w:val="000B3E7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B3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rsid w:val="000B3E79"/>
  </w:style>
  <w:style w:type="character" w:customStyle="1" w:styleId="20">
    <w:name w:val="Заголовок 2 Знак"/>
    <w:basedOn w:val="a0"/>
    <w:link w:val="2"/>
    <w:rsid w:val="00157DC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7">
    <w:name w:val="List Paragraph"/>
    <w:basedOn w:val="a"/>
    <w:uiPriority w:val="34"/>
    <w:qFormat/>
    <w:rsid w:val="00157DC5"/>
    <w:pPr>
      <w:ind w:left="708"/>
    </w:pPr>
  </w:style>
  <w:style w:type="character" w:styleId="a8">
    <w:name w:val="footnote reference"/>
    <w:basedOn w:val="a0"/>
    <w:semiHidden/>
    <w:rsid w:val="001F2F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D55A6-B5D9-40C3-8429-011EC482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2022-04-06T07:07:00Z</cp:lastPrinted>
  <dcterms:created xsi:type="dcterms:W3CDTF">2022-03-25T11:35:00Z</dcterms:created>
  <dcterms:modified xsi:type="dcterms:W3CDTF">2022-04-06T07:27:00Z</dcterms:modified>
</cp:coreProperties>
</file>