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7A" w:rsidRPr="003E2B64" w:rsidRDefault="000406B1" w:rsidP="0077377A">
      <w:pPr>
        <w:keepNext/>
        <w:keepLines/>
        <w:ind w:right="55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377A" w:rsidRPr="003E2B64">
        <w:rPr>
          <w:sz w:val="28"/>
          <w:szCs w:val="28"/>
        </w:rPr>
        <w:t>РОССИЙСКАЯ ФЕДЕРАЦИЯ</w:t>
      </w:r>
    </w:p>
    <w:p w:rsidR="0077377A" w:rsidRPr="003E2B64" w:rsidRDefault="0077377A" w:rsidP="0077377A">
      <w:pPr>
        <w:keepNext/>
        <w:keepLines/>
        <w:ind w:right="5526"/>
        <w:jc w:val="center"/>
        <w:rPr>
          <w:b/>
          <w:sz w:val="28"/>
          <w:szCs w:val="28"/>
        </w:rPr>
      </w:pPr>
      <w:r w:rsidRPr="003E2B64">
        <w:rPr>
          <w:b/>
          <w:sz w:val="28"/>
          <w:szCs w:val="28"/>
        </w:rPr>
        <w:t>Администрация</w:t>
      </w:r>
    </w:p>
    <w:p w:rsidR="0077377A" w:rsidRPr="003E2B64" w:rsidRDefault="0077377A" w:rsidP="0077377A">
      <w:pPr>
        <w:keepNext/>
        <w:keepLines/>
        <w:ind w:right="5526"/>
        <w:jc w:val="center"/>
        <w:rPr>
          <w:b/>
          <w:sz w:val="28"/>
          <w:szCs w:val="28"/>
        </w:rPr>
      </w:pPr>
      <w:r w:rsidRPr="003E2B64">
        <w:rPr>
          <w:b/>
          <w:sz w:val="28"/>
          <w:szCs w:val="28"/>
        </w:rPr>
        <w:t>сельского поселения</w:t>
      </w:r>
    </w:p>
    <w:p w:rsidR="0077377A" w:rsidRPr="003E2B64" w:rsidRDefault="0077377A" w:rsidP="0077377A">
      <w:pPr>
        <w:keepNext/>
        <w:keepLines/>
        <w:ind w:right="5526"/>
        <w:jc w:val="center"/>
        <w:rPr>
          <w:b/>
          <w:sz w:val="28"/>
          <w:szCs w:val="28"/>
        </w:rPr>
      </w:pPr>
      <w:r w:rsidRPr="003E2B64">
        <w:rPr>
          <w:b/>
          <w:sz w:val="28"/>
          <w:szCs w:val="28"/>
        </w:rPr>
        <w:t xml:space="preserve">ЕРЗОВКА </w:t>
      </w:r>
    </w:p>
    <w:p w:rsidR="0077377A" w:rsidRPr="003E2B64" w:rsidRDefault="0077377A" w:rsidP="0077377A">
      <w:pPr>
        <w:keepNext/>
        <w:keepLines/>
        <w:ind w:right="5526"/>
        <w:jc w:val="center"/>
        <w:rPr>
          <w:b/>
          <w:sz w:val="28"/>
          <w:szCs w:val="28"/>
        </w:rPr>
      </w:pPr>
      <w:r w:rsidRPr="003E2B64">
        <w:rPr>
          <w:b/>
          <w:sz w:val="28"/>
          <w:szCs w:val="28"/>
        </w:rPr>
        <w:t>муниципального района</w:t>
      </w:r>
    </w:p>
    <w:p w:rsidR="0077377A" w:rsidRPr="003E2B64" w:rsidRDefault="0077377A" w:rsidP="0077377A">
      <w:pPr>
        <w:keepNext/>
        <w:keepLines/>
        <w:ind w:right="5526"/>
        <w:jc w:val="center"/>
        <w:rPr>
          <w:b/>
          <w:sz w:val="28"/>
          <w:szCs w:val="28"/>
        </w:rPr>
      </w:pPr>
      <w:r w:rsidRPr="003E2B64">
        <w:rPr>
          <w:b/>
          <w:sz w:val="28"/>
          <w:szCs w:val="28"/>
        </w:rPr>
        <w:t>Кинель-Черкасский</w:t>
      </w:r>
    </w:p>
    <w:p w:rsidR="0077377A" w:rsidRPr="003E2B64" w:rsidRDefault="0077377A" w:rsidP="0077377A">
      <w:pPr>
        <w:keepNext/>
        <w:keepLines/>
        <w:ind w:right="5526"/>
        <w:jc w:val="center"/>
        <w:rPr>
          <w:b/>
          <w:sz w:val="28"/>
          <w:szCs w:val="28"/>
        </w:rPr>
      </w:pPr>
      <w:r w:rsidRPr="003E2B64">
        <w:rPr>
          <w:b/>
          <w:sz w:val="28"/>
          <w:szCs w:val="28"/>
        </w:rPr>
        <w:t>Самарской области</w:t>
      </w:r>
    </w:p>
    <w:p w:rsidR="0077377A" w:rsidRPr="003E2B64" w:rsidRDefault="0077377A" w:rsidP="0077377A">
      <w:pPr>
        <w:keepNext/>
        <w:keepLines/>
        <w:ind w:right="5526"/>
        <w:jc w:val="center"/>
        <w:rPr>
          <w:b/>
          <w:sz w:val="28"/>
          <w:szCs w:val="28"/>
        </w:rPr>
      </w:pPr>
      <w:r w:rsidRPr="003E2B64">
        <w:rPr>
          <w:b/>
          <w:sz w:val="28"/>
          <w:szCs w:val="28"/>
        </w:rPr>
        <w:t>ПОСТАНОВЛЕНИЕ</w:t>
      </w:r>
    </w:p>
    <w:p w:rsidR="0077377A" w:rsidRPr="003E2B64" w:rsidRDefault="0077377A" w:rsidP="0077377A">
      <w:pPr>
        <w:keepNext/>
        <w:keepLines/>
        <w:ind w:right="55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3E2B64">
        <w:rPr>
          <w:color w:val="000000"/>
          <w:sz w:val="28"/>
          <w:szCs w:val="28"/>
        </w:rPr>
        <w:t>т</w:t>
      </w:r>
      <w:r w:rsidR="00772DAF">
        <w:rPr>
          <w:color w:val="000000"/>
          <w:sz w:val="28"/>
          <w:szCs w:val="28"/>
        </w:rPr>
        <w:t xml:space="preserve"> 27.07</w:t>
      </w:r>
      <w:r w:rsidR="00BC1375">
        <w:rPr>
          <w:color w:val="000000"/>
          <w:sz w:val="28"/>
          <w:szCs w:val="28"/>
        </w:rPr>
        <w:t>.2022 года  № 72</w:t>
      </w:r>
    </w:p>
    <w:p w:rsidR="00715A17" w:rsidRDefault="00715A17" w:rsidP="0077377A">
      <w:pPr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14A169" wp14:editId="34811D2D">
                <wp:simplePos x="0" y="0"/>
                <wp:positionH relativeFrom="column">
                  <wp:posOffset>-648970</wp:posOffset>
                </wp:positionH>
                <wp:positionV relativeFrom="paragraph">
                  <wp:posOffset>6263005</wp:posOffset>
                </wp:positionV>
                <wp:extent cx="609600" cy="0"/>
                <wp:effectExtent l="0" t="0" r="1270" b="444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2ED53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1pt,493.15pt" to="-3.1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" stroked="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490DA1" wp14:editId="059CC1DE">
                <wp:simplePos x="0" y="0"/>
                <wp:positionH relativeFrom="column">
                  <wp:posOffset>4562475</wp:posOffset>
                </wp:positionH>
                <wp:positionV relativeFrom="paragraph">
                  <wp:posOffset>-200025</wp:posOffset>
                </wp:positionV>
                <wp:extent cx="1219200" cy="34290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5A17" w:rsidRDefault="00715A17" w:rsidP="00715A17"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90DA1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359.25pt;margin-top:-15.75pt;width:96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" stroked="f">
                <v:textbox>
                  <w:txbxContent>
                    <w:p w:rsidR="00715A17" w:rsidRDefault="00715A17" w:rsidP="00715A17"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51"/>
      </w:tblGrid>
      <w:tr w:rsidR="00715A17" w:rsidTr="00715A17">
        <w:trPr>
          <w:trHeight w:val="979"/>
        </w:trPr>
        <w:tc>
          <w:tcPr>
            <w:tcW w:w="5451" w:type="dxa"/>
          </w:tcPr>
          <w:p w:rsidR="00715A17" w:rsidRDefault="0077377A">
            <w:pPr>
              <w:pStyle w:val="a3"/>
              <w:spacing w:line="240" w:lineRule="auto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 с. Ерзовка</w:t>
            </w:r>
          </w:p>
          <w:p w:rsidR="00347F9F" w:rsidRDefault="00347F9F">
            <w:pPr>
              <w:pStyle w:val="a3"/>
              <w:spacing w:line="240" w:lineRule="auto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</w:t>
            </w:r>
          </w:p>
          <w:p w:rsidR="00715A17" w:rsidRPr="00B25D7D" w:rsidRDefault="00715A17" w:rsidP="00B25D7D">
            <w:pPr>
              <w:pStyle w:val="60"/>
              <w:shd w:val="clear" w:color="auto" w:fill="auto"/>
              <w:spacing w:line="331" w:lineRule="exact"/>
              <w:ind w:left="20"/>
              <w:rPr>
                <w:b/>
                <w:spacing w:val="-1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-731520</wp:posOffset>
                      </wp:positionH>
                      <wp:positionV relativeFrom="paragraph">
                        <wp:posOffset>296545</wp:posOffset>
                      </wp:positionV>
                      <wp:extent cx="581660" cy="281940"/>
                      <wp:effectExtent l="1905" t="1270" r="0" b="25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66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5A17" w:rsidRDefault="00715A17" w:rsidP="00715A17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-57.6pt;margin-top:23.35pt;width:45.8pt;height:2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" stroked="f">
                      <v:textbox>
                        <w:txbxContent>
                          <w:p w:rsidR="00715A17" w:rsidRDefault="00715A17" w:rsidP="00715A1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469A">
              <w:rPr>
                <w:szCs w:val="28"/>
              </w:rPr>
              <w:t>[О</w:t>
            </w:r>
            <w:r w:rsidR="00FF0C0D">
              <w:rPr>
                <w:szCs w:val="28"/>
              </w:rPr>
              <w:t xml:space="preserve">б </w:t>
            </w:r>
            <w:r w:rsidR="00266288">
              <w:rPr>
                <w:szCs w:val="28"/>
              </w:rPr>
              <w:t>утверждении</w:t>
            </w:r>
            <w:r w:rsidR="00B25D7D" w:rsidRPr="00247830">
              <w:rPr>
                <w:rStyle w:val="a4"/>
                <w:szCs w:val="28"/>
              </w:rPr>
              <w:t xml:space="preserve"> </w:t>
            </w:r>
            <w:r w:rsidR="00B25D7D">
              <w:rPr>
                <w:rStyle w:val="a4"/>
                <w:szCs w:val="28"/>
              </w:rPr>
              <w:t xml:space="preserve">Порядка </w:t>
            </w:r>
            <w:r w:rsidR="00B25D7D" w:rsidRPr="00247830">
              <w:rPr>
                <w:rStyle w:val="60pt"/>
                <w:sz w:val="28"/>
                <w:szCs w:val="28"/>
              </w:rPr>
              <w:t>осуществления ведомственного контроля за соблюдением законодательства Российской Федерации и иных нормативных</w:t>
            </w:r>
            <w:r w:rsidR="00880A87">
              <w:rPr>
                <w:rStyle w:val="60pt"/>
                <w:sz w:val="28"/>
                <w:szCs w:val="28"/>
              </w:rPr>
              <w:t xml:space="preserve"> и муниципальных </w:t>
            </w:r>
            <w:r w:rsidR="00B25D7D" w:rsidRPr="00247830">
              <w:rPr>
                <w:rStyle w:val="60pt"/>
                <w:sz w:val="28"/>
                <w:szCs w:val="28"/>
              </w:rPr>
              <w:t xml:space="preserve"> правовых актов о контрактной системе в сфере закупок</w:t>
            </w:r>
            <w:r>
              <w:rPr>
                <w:szCs w:val="28"/>
              </w:rPr>
              <w:t>]</w:t>
            </w:r>
          </w:p>
          <w:p w:rsidR="00D045E1" w:rsidRDefault="00D045E1" w:rsidP="003A07CB">
            <w:pPr>
              <w:pStyle w:val="a3"/>
              <w:spacing w:line="276" w:lineRule="auto"/>
              <w:jc w:val="left"/>
              <w:rPr>
                <w:szCs w:val="28"/>
                <w:lang w:eastAsia="en-US"/>
              </w:rPr>
            </w:pPr>
          </w:p>
        </w:tc>
      </w:tr>
    </w:tbl>
    <w:p w:rsidR="00D35D85" w:rsidRDefault="00715A17" w:rsidP="0077377A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</w:t>
      </w:r>
      <w:r w:rsidR="003A07CB">
        <w:rPr>
          <w:sz w:val="28"/>
          <w:szCs w:val="28"/>
        </w:rPr>
        <w:t>соответствии с</w:t>
      </w:r>
      <w:r w:rsidR="00B25D7D">
        <w:rPr>
          <w:sz w:val="28"/>
          <w:szCs w:val="28"/>
        </w:rPr>
        <w:t>о</w:t>
      </w:r>
      <w:r w:rsidR="003A07CB">
        <w:rPr>
          <w:sz w:val="28"/>
          <w:szCs w:val="28"/>
        </w:rPr>
        <w:t xml:space="preserve"> стать</w:t>
      </w:r>
      <w:r w:rsidR="00B25D7D">
        <w:rPr>
          <w:sz w:val="28"/>
          <w:szCs w:val="28"/>
        </w:rPr>
        <w:t>ей</w:t>
      </w:r>
      <w:r w:rsidR="003A07CB">
        <w:rPr>
          <w:sz w:val="28"/>
          <w:szCs w:val="28"/>
        </w:rPr>
        <w:t xml:space="preserve"> </w:t>
      </w:r>
      <w:r w:rsidR="00B25D7D">
        <w:rPr>
          <w:sz w:val="28"/>
          <w:szCs w:val="28"/>
        </w:rPr>
        <w:t>100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>, ПОСТАНОВЛЯЮ:</w:t>
      </w:r>
    </w:p>
    <w:p w:rsidR="00B25D7D" w:rsidRPr="00B25D7D" w:rsidRDefault="00266288" w:rsidP="0077377A">
      <w:pPr>
        <w:pStyle w:val="a3"/>
        <w:numPr>
          <w:ilvl w:val="0"/>
          <w:numId w:val="6"/>
        </w:numPr>
        <w:rPr>
          <w:rStyle w:val="60pt"/>
          <w:spacing w:val="0"/>
          <w:sz w:val="28"/>
          <w:szCs w:val="28"/>
          <w:shd w:val="clear" w:color="auto" w:fill="auto"/>
          <w:lang w:eastAsia="en-US"/>
        </w:rPr>
      </w:pPr>
      <w:r w:rsidRPr="00B25D7D">
        <w:rPr>
          <w:szCs w:val="28"/>
          <w:lang w:eastAsia="en-US"/>
        </w:rPr>
        <w:t xml:space="preserve">Утвердить </w:t>
      </w:r>
      <w:r w:rsidR="00B25D7D" w:rsidRPr="00B25D7D">
        <w:rPr>
          <w:rStyle w:val="a4"/>
          <w:szCs w:val="28"/>
        </w:rPr>
        <w:t xml:space="preserve">Порядок </w:t>
      </w:r>
      <w:r w:rsidR="00B25D7D" w:rsidRPr="00B25D7D">
        <w:rPr>
          <w:rStyle w:val="60pt"/>
          <w:sz w:val="28"/>
          <w:szCs w:val="28"/>
        </w:rPr>
        <w:t xml:space="preserve">осуществления ведомственного контроля за </w:t>
      </w:r>
    </w:p>
    <w:p w:rsidR="00266288" w:rsidRPr="00196A78" w:rsidRDefault="00B25D7D" w:rsidP="0077377A">
      <w:pPr>
        <w:pStyle w:val="a3"/>
        <w:rPr>
          <w:szCs w:val="28"/>
          <w:lang w:eastAsia="en-US"/>
        </w:rPr>
      </w:pPr>
      <w:r w:rsidRPr="00B25D7D">
        <w:rPr>
          <w:rStyle w:val="60pt"/>
          <w:sz w:val="28"/>
          <w:szCs w:val="28"/>
        </w:rPr>
        <w:t xml:space="preserve">соблюдением законодательства Российской Федерации и иных нормативных </w:t>
      </w:r>
      <w:r w:rsidR="00880A87">
        <w:rPr>
          <w:rStyle w:val="60pt"/>
          <w:sz w:val="28"/>
          <w:szCs w:val="28"/>
        </w:rPr>
        <w:t xml:space="preserve"> и муниципальных </w:t>
      </w:r>
      <w:r w:rsidRPr="00B25D7D">
        <w:rPr>
          <w:rStyle w:val="60pt"/>
          <w:sz w:val="28"/>
          <w:szCs w:val="28"/>
        </w:rPr>
        <w:t>правовых актов о контрактной системе в сфере закупок</w:t>
      </w:r>
      <w:r>
        <w:rPr>
          <w:szCs w:val="28"/>
          <w:lang w:eastAsia="en-US"/>
        </w:rPr>
        <w:t xml:space="preserve"> </w:t>
      </w:r>
      <w:r w:rsidR="00196A78">
        <w:rPr>
          <w:szCs w:val="28"/>
          <w:lang w:eastAsia="en-US"/>
        </w:rPr>
        <w:t>(приложение к постановлению).</w:t>
      </w:r>
    </w:p>
    <w:p w:rsidR="00715A17" w:rsidRDefault="00715A17" w:rsidP="0077377A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5D7D">
        <w:rPr>
          <w:sz w:val="28"/>
          <w:szCs w:val="28"/>
        </w:rPr>
        <w:t>2</w:t>
      </w:r>
      <w:r>
        <w:rPr>
          <w:sz w:val="28"/>
          <w:szCs w:val="28"/>
        </w:rPr>
        <w:t xml:space="preserve">. Разместить настоящее постановление на официальном сайте Администрации </w:t>
      </w:r>
      <w:r w:rsidR="00F906F7">
        <w:rPr>
          <w:sz w:val="28"/>
          <w:szCs w:val="28"/>
        </w:rPr>
        <w:t>с</w:t>
      </w:r>
      <w:r w:rsidR="0077377A">
        <w:rPr>
          <w:sz w:val="28"/>
          <w:szCs w:val="28"/>
        </w:rPr>
        <w:t>ельского поселения Ерзовка</w:t>
      </w:r>
      <w:r w:rsidR="00F906F7">
        <w:rPr>
          <w:sz w:val="28"/>
          <w:szCs w:val="28"/>
        </w:rPr>
        <w:t xml:space="preserve"> </w:t>
      </w:r>
      <w:r w:rsidR="003E386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Кинель-Черкасск</w:t>
      </w:r>
      <w:r w:rsidR="003E386D">
        <w:rPr>
          <w:sz w:val="28"/>
          <w:szCs w:val="28"/>
        </w:rPr>
        <w:t>ий Самарской области</w:t>
      </w:r>
      <w:r>
        <w:rPr>
          <w:sz w:val="28"/>
          <w:szCs w:val="28"/>
        </w:rPr>
        <w:t>.</w:t>
      </w:r>
    </w:p>
    <w:p w:rsidR="00715A17" w:rsidRDefault="00715A17" w:rsidP="007737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5D7D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выполнением настоящего постановления </w:t>
      </w:r>
      <w:r w:rsidR="00F906F7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347F9F" w:rsidRDefault="00715A17" w:rsidP="0077377A">
      <w:pPr>
        <w:tabs>
          <w:tab w:val="left" w:pos="1276"/>
        </w:tabs>
        <w:spacing w:line="360" w:lineRule="auto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14F79">
        <w:rPr>
          <w:sz w:val="28"/>
          <w:szCs w:val="28"/>
        </w:rPr>
        <w:t>4</w:t>
      </w:r>
      <w:r>
        <w:rPr>
          <w:sz w:val="28"/>
          <w:szCs w:val="28"/>
        </w:rPr>
        <w:t xml:space="preserve">. Настоящее постановление вступает в силу </w:t>
      </w:r>
      <w:r w:rsidR="00D35D85">
        <w:rPr>
          <w:sz w:val="28"/>
          <w:szCs w:val="28"/>
        </w:rPr>
        <w:t>со дня его официального опубликования.</w:t>
      </w:r>
    </w:p>
    <w:p w:rsidR="00880A87" w:rsidRDefault="00715A17" w:rsidP="003E386D">
      <w:pPr>
        <w:tabs>
          <w:tab w:val="left" w:pos="1276"/>
        </w:tabs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906F7">
        <w:rPr>
          <w:sz w:val="28"/>
          <w:szCs w:val="28"/>
        </w:rPr>
        <w:t>сельского поселения</w:t>
      </w:r>
      <w:r w:rsidR="00880A87">
        <w:rPr>
          <w:sz w:val="28"/>
          <w:szCs w:val="28"/>
        </w:rPr>
        <w:t xml:space="preserve"> </w:t>
      </w:r>
      <w:r w:rsidR="0077377A">
        <w:rPr>
          <w:sz w:val="28"/>
          <w:szCs w:val="28"/>
        </w:rPr>
        <w:t>Ерзовка</w:t>
      </w:r>
    </w:p>
    <w:p w:rsidR="003E386D" w:rsidRDefault="003E386D" w:rsidP="003E386D">
      <w:pPr>
        <w:tabs>
          <w:tab w:val="left" w:pos="1276"/>
        </w:tabs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715A17" w:rsidRDefault="00F906F7" w:rsidP="003E386D">
      <w:pPr>
        <w:tabs>
          <w:tab w:val="left" w:pos="1276"/>
        </w:tabs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</w:t>
      </w:r>
      <w:r w:rsidR="00715A17">
        <w:rPr>
          <w:sz w:val="28"/>
          <w:szCs w:val="28"/>
        </w:rPr>
        <w:t>инель-Черкасск</w:t>
      </w:r>
      <w:r w:rsidR="003E386D">
        <w:rPr>
          <w:sz w:val="28"/>
          <w:szCs w:val="28"/>
        </w:rPr>
        <w:t>ий Самарской области</w:t>
      </w:r>
      <w:r w:rsidR="00715A17">
        <w:rPr>
          <w:sz w:val="28"/>
          <w:szCs w:val="28"/>
        </w:rPr>
        <w:t xml:space="preserve">                     </w:t>
      </w:r>
      <w:r w:rsidR="00880A87">
        <w:rPr>
          <w:sz w:val="28"/>
          <w:szCs w:val="28"/>
        </w:rPr>
        <w:t xml:space="preserve">     </w:t>
      </w:r>
      <w:r w:rsidR="00715A17">
        <w:rPr>
          <w:sz w:val="28"/>
          <w:szCs w:val="28"/>
        </w:rPr>
        <w:t xml:space="preserve">       </w:t>
      </w:r>
      <w:r w:rsidR="0077377A">
        <w:rPr>
          <w:sz w:val="28"/>
          <w:szCs w:val="28"/>
        </w:rPr>
        <w:t xml:space="preserve">        В.В. Гапченко</w:t>
      </w:r>
      <w:r w:rsidR="00715A17">
        <w:rPr>
          <w:sz w:val="28"/>
          <w:szCs w:val="28"/>
        </w:rPr>
        <w:t xml:space="preserve"> </w:t>
      </w:r>
    </w:p>
    <w:p w:rsidR="000406B1" w:rsidRDefault="000406B1" w:rsidP="003E386D">
      <w:pPr>
        <w:tabs>
          <w:tab w:val="left" w:pos="1276"/>
        </w:tabs>
        <w:jc w:val="both"/>
        <w:textAlignment w:val="top"/>
        <w:rPr>
          <w:sz w:val="28"/>
          <w:szCs w:val="28"/>
        </w:rPr>
      </w:pPr>
    </w:p>
    <w:p w:rsidR="000406B1" w:rsidRDefault="000406B1" w:rsidP="003E386D">
      <w:pPr>
        <w:tabs>
          <w:tab w:val="left" w:pos="1276"/>
        </w:tabs>
        <w:jc w:val="both"/>
        <w:textAlignment w:val="top"/>
        <w:rPr>
          <w:sz w:val="28"/>
          <w:szCs w:val="28"/>
        </w:rPr>
      </w:pPr>
    </w:p>
    <w:p w:rsidR="000406B1" w:rsidRDefault="000406B1" w:rsidP="003E386D">
      <w:pPr>
        <w:tabs>
          <w:tab w:val="left" w:pos="1276"/>
        </w:tabs>
        <w:jc w:val="both"/>
        <w:textAlignment w:val="top"/>
        <w:rPr>
          <w:sz w:val="28"/>
          <w:szCs w:val="28"/>
        </w:rPr>
      </w:pPr>
      <w:bookmarkStart w:id="0" w:name="_GoBack"/>
      <w:bookmarkEnd w:id="0"/>
    </w:p>
    <w:p w:rsidR="000406B1" w:rsidRDefault="000406B1" w:rsidP="000406B1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lastRenderedPageBreak/>
        <w:t>Приложение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 xml:space="preserve">к постановлению Администрации 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>сельского поселения Ерзовка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>муниципального района Кинель-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>Черкасский Самарской области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 xml:space="preserve">от 27.07.2022 года  № 72  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right="644"/>
        <w:jc w:val="center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 xml:space="preserve">           </w:t>
      </w:r>
    </w:p>
    <w:p w:rsidR="000406B1" w:rsidRPr="00247830" w:rsidRDefault="000406B1" w:rsidP="000406B1">
      <w:pPr>
        <w:pStyle w:val="60"/>
        <w:shd w:val="clear" w:color="auto" w:fill="auto"/>
        <w:tabs>
          <w:tab w:val="left" w:pos="8202"/>
        </w:tabs>
        <w:spacing w:line="331" w:lineRule="exact"/>
        <w:ind w:left="5260"/>
        <w:rPr>
          <w:b/>
          <w:sz w:val="28"/>
          <w:szCs w:val="28"/>
        </w:rPr>
      </w:pPr>
    </w:p>
    <w:p w:rsidR="000406B1" w:rsidRPr="00247830" w:rsidRDefault="000406B1" w:rsidP="000406B1">
      <w:pPr>
        <w:pStyle w:val="60"/>
        <w:shd w:val="clear" w:color="auto" w:fill="auto"/>
        <w:spacing w:line="331" w:lineRule="exact"/>
        <w:ind w:left="20"/>
        <w:jc w:val="center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ПОРЯДОК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left="20"/>
        <w:jc w:val="center"/>
        <w:rPr>
          <w:rStyle w:val="60pt"/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осуществления ведомственного контроля за соблюдением законодательства Российской Федерации и иных нормативных</w:t>
      </w:r>
      <w:r>
        <w:rPr>
          <w:rStyle w:val="60pt"/>
          <w:sz w:val="28"/>
          <w:szCs w:val="28"/>
        </w:rPr>
        <w:t xml:space="preserve"> и муниципальных</w:t>
      </w:r>
      <w:r w:rsidRPr="00247830">
        <w:rPr>
          <w:rStyle w:val="60pt"/>
          <w:sz w:val="28"/>
          <w:szCs w:val="28"/>
        </w:rPr>
        <w:t xml:space="preserve"> правовых актов о контрактной системе в сфере закупок</w:t>
      </w:r>
    </w:p>
    <w:p w:rsidR="000406B1" w:rsidRDefault="000406B1" w:rsidP="000406B1">
      <w:pPr>
        <w:pStyle w:val="60"/>
        <w:shd w:val="clear" w:color="auto" w:fill="auto"/>
        <w:spacing w:line="331" w:lineRule="exact"/>
        <w:ind w:left="20"/>
        <w:jc w:val="center"/>
        <w:rPr>
          <w:rStyle w:val="60pt"/>
          <w:b/>
          <w:sz w:val="28"/>
          <w:szCs w:val="28"/>
        </w:rPr>
      </w:pPr>
    </w:p>
    <w:p w:rsidR="000406B1" w:rsidRPr="00CD6D47" w:rsidRDefault="000406B1" w:rsidP="000406B1">
      <w:pPr>
        <w:pStyle w:val="60"/>
        <w:shd w:val="clear" w:color="auto" w:fill="auto"/>
        <w:spacing w:line="331" w:lineRule="exact"/>
        <w:ind w:left="20"/>
        <w:jc w:val="center"/>
        <w:rPr>
          <w:b/>
          <w:spacing w:val="-10"/>
          <w:sz w:val="28"/>
          <w:szCs w:val="28"/>
        </w:rPr>
      </w:pPr>
    </w:p>
    <w:p w:rsidR="000406B1" w:rsidRDefault="000406B1" w:rsidP="000406B1">
      <w:pPr>
        <w:pStyle w:val="60"/>
        <w:shd w:val="clear" w:color="auto" w:fill="auto"/>
        <w:spacing w:line="260" w:lineRule="exact"/>
        <w:ind w:left="20"/>
        <w:jc w:val="center"/>
        <w:rPr>
          <w:rStyle w:val="60pt"/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1. Общие положения</w:t>
      </w:r>
    </w:p>
    <w:p w:rsidR="000406B1" w:rsidRPr="00247830" w:rsidRDefault="000406B1" w:rsidP="000406B1">
      <w:pPr>
        <w:pStyle w:val="60"/>
        <w:shd w:val="clear" w:color="auto" w:fill="auto"/>
        <w:spacing w:line="260" w:lineRule="exact"/>
        <w:ind w:left="20"/>
        <w:jc w:val="center"/>
        <w:rPr>
          <w:b/>
          <w:sz w:val="28"/>
          <w:szCs w:val="28"/>
        </w:rPr>
      </w:pPr>
    </w:p>
    <w:p w:rsidR="000406B1" w:rsidRPr="009F14A9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028"/>
        </w:tabs>
        <w:spacing w:line="322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 xml:space="preserve">Настоящий Порядок устанавливает правила осуществления </w:t>
      </w:r>
      <w:r>
        <w:rPr>
          <w:rStyle w:val="60pt"/>
          <w:sz w:val="28"/>
          <w:szCs w:val="28"/>
        </w:rPr>
        <w:t xml:space="preserve">Администрацией сельского поселения Ерзовка муниципального района Кинель – Черкасский Самарской области </w:t>
      </w:r>
      <w:r w:rsidRPr="00247830">
        <w:rPr>
          <w:rStyle w:val="60pt"/>
          <w:sz w:val="28"/>
          <w:szCs w:val="28"/>
        </w:rPr>
        <w:t>(далее - орган ведомственного контроля) ведомственного контроля в сфере</w:t>
      </w:r>
      <w:r>
        <w:rPr>
          <w:sz w:val="28"/>
          <w:szCs w:val="28"/>
        </w:rPr>
        <w:t xml:space="preserve"> </w:t>
      </w:r>
      <w:r w:rsidRPr="009F14A9">
        <w:rPr>
          <w:rStyle w:val="60pt"/>
          <w:sz w:val="28"/>
          <w:szCs w:val="28"/>
        </w:rPr>
        <w:t>закупок товаров, работ, услуг для обеспечения муниципальных нужд (далее - ведомственный контроль) за соблюдением законодательных и иных нормативных</w:t>
      </w:r>
      <w:r>
        <w:rPr>
          <w:rStyle w:val="60pt"/>
          <w:sz w:val="28"/>
          <w:szCs w:val="28"/>
        </w:rPr>
        <w:t xml:space="preserve"> и муниципальных</w:t>
      </w:r>
      <w:r w:rsidRPr="009F14A9">
        <w:rPr>
          <w:rStyle w:val="60pt"/>
          <w:sz w:val="28"/>
          <w:szCs w:val="28"/>
        </w:rPr>
        <w:t xml:space="preserve"> правовых актов о контрактной системе в сфере закупок товаров, работ, услуг для обеспечения муниципальных нужд (далее </w:t>
      </w:r>
      <w:r>
        <w:rPr>
          <w:rStyle w:val="60pt"/>
          <w:sz w:val="28"/>
          <w:szCs w:val="28"/>
        </w:rPr>
        <w:t>–</w:t>
      </w:r>
      <w:r w:rsidRPr="009F14A9">
        <w:rPr>
          <w:rStyle w:val="60pt"/>
          <w:sz w:val="28"/>
          <w:szCs w:val="28"/>
        </w:rPr>
        <w:t xml:space="preserve"> </w:t>
      </w:r>
      <w:r>
        <w:rPr>
          <w:rStyle w:val="60pt"/>
          <w:sz w:val="28"/>
          <w:szCs w:val="28"/>
        </w:rPr>
        <w:t xml:space="preserve">действующее </w:t>
      </w:r>
      <w:r w:rsidRPr="009F14A9">
        <w:rPr>
          <w:rStyle w:val="60pt"/>
          <w:sz w:val="28"/>
          <w:szCs w:val="28"/>
        </w:rPr>
        <w:t>законодательство о контрактной системе в сфере закупок) в отношении подведомственных им заказчиков (далее - заказчик).</w:t>
      </w:r>
    </w:p>
    <w:p w:rsidR="000406B1" w:rsidRPr="00247830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999"/>
        </w:tabs>
        <w:spacing w:line="322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Предметом ведомственного контроля является соблюдение</w:t>
      </w:r>
      <w:r>
        <w:rPr>
          <w:rStyle w:val="60pt"/>
          <w:sz w:val="28"/>
          <w:szCs w:val="28"/>
        </w:rPr>
        <w:t xml:space="preserve"> подведомственными органам контроля заказчиками,</w:t>
      </w:r>
      <w:r w:rsidRPr="00247830">
        <w:rPr>
          <w:rStyle w:val="60pt"/>
          <w:sz w:val="28"/>
          <w:szCs w:val="28"/>
        </w:rPr>
        <w:t xml:space="preserve">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</w:t>
      </w:r>
      <w:r>
        <w:rPr>
          <w:rStyle w:val="60pt"/>
          <w:sz w:val="28"/>
          <w:szCs w:val="28"/>
        </w:rPr>
        <w:t xml:space="preserve"> действующего</w:t>
      </w:r>
      <w:r w:rsidRPr="00247830">
        <w:rPr>
          <w:rStyle w:val="60pt"/>
          <w:sz w:val="28"/>
          <w:szCs w:val="28"/>
        </w:rPr>
        <w:t xml:space="preserve"> законодательства о контрактной системе в сфере закупок.</w:t>
      </w:r>
    </w:p>
    <w:p w:rsidR="000406B1" w:rsidRPr="00D214AA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999"/>
        </w:tabs>
        <w:spacing w:line="322" w:lineRule="exact"/>
        <w:ind w:left="20" w:right="20" w:firstLine="720"/>
        <w:jc w:val="both"/>
        <w:rPr>
          <w:rStyle w:val="60pt"/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 xml:space="preserve">При осуществлении ведомственного контроля орган ведомственного контроля осуществляют проверку соблюдения </w:t>
      </w:r>
      <w:r>
        <w:rPr>
          <w:rStyle w:val="60pt"/>
          <w:sz w:val="28"/>
          <w:szCs w:val="28"/>
        </w:rPr>
        <w:t xml:space="preserve">действующего </w:t>
      </w:r>
      <w:r w:rsidRPr="00247830">
        <w:rPr>
          <w:rStyle w:val="60pt"/>
          <w:sz w:val="28"/>
          <w:szCs w:val="28"/>
        </w:rPr>
        <w:t>законодательства о контрактной системе в сфере закупок, в том числе:</w:t>
      </w:r>
    </w:p>
    <w:p w:rsidR="000406B1" w:rsidRPr="00D214AA" w:rsidRDefault="000406B1" w:rsidP="000406B1">
      <w:pPr>
        <w:pStyle w:val="60"/>
        <w:numPr>
          <w:ilvl w:val="2"/>
          <w:numId w:val="7"/>
        </w:numPr>
        <w:shd w:val="clear" w:color="auto" w:fill="auto"/>
        <w:spacing w:line="322" w:lineRule="exact"/>
        <w:ind w:right="20" w:firstLine="709"/>
        <w:jc w:val="both"/>
        <w:rPr>
          <w:rStyle w:val="60pt"/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 xml:space="preserve">соблюдения ограничений и запретов, установленных </w:t>
      </w:r>
      <w:r>
        <w:rPr>
          <w:rStyle w:val="60pt"/>
          <w:sz w:val="28"/>
          <w:szCs w:val="28"/>
        </w:rPr>
        <w:t xml:space="preserve">действующим </w:t>
      </w:r>
      <w:r w:rsidRPr="00247830">
        <w:rPr>
          <w:rStyle w:val="60pt"/>
          <w:sz w:val="28"/>
          <w:szCs w:val="28"/>
        </w:rPr>
        <w:t>законодательством о контрактной системе в сфере закупок;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tabs>
          <w:tab w:val="left" w:pos="1350"/>
        </w:tabs>
        <w:spacing w:line="322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соответствия</w:t>
      </w:r>
      <w:r>
        <w:rPr>
          <w:rStyle w:val="60pt"/>
          <w:sz w:val="28"/>
          <w:szCs w:val="28"/>
        </w:rPr>
        <w:t xml:space="preserve"> требований к обоснованию закупок и обоснованности закупок</w:t>
      </w:r>
      <w:r w:rsidRPr="00247830">
        <w:rPr>
          <w:rStyle w:val="60pt"/>
          <w:sz w:val="28"/>
          <w:szCs w:val="28"/>
        </w:rPr>
        <w:t>;</w:t>
      </w:r>
    </w:p>
    <w:p w:rsidR="000406B1" w:rsidRPr="00D214AA" w:rsidRDefault="000406B1" w:rsidP="000406B1">
      <w:pPr>
        <w:pStyle w:val="60"/>
        <w:numPr>
          <w:ilvl w:val="2"/>
          <w:numId w:val="7"/>
        </w:numPr>
        <w:shd w:val="clear" w:color="auto" w:fill="auto"/>
        <w:tabs>
          <w:tab w:val="left" w:pos="1158"/>
        </w:tabs>
        <w:spacing w:line="322" w:lineRule="exact"/>
        <w:ind w:left="20" w:firstLine="720"/>
        <w:jc w:val="both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 xml:space="preserve">   </w:t>
      </w:r>
      <w:r w:rsidRPr="00247830">
        <w:rPr>
          <w:rStyle w:val="60pt"/>
          <w:sz w:val="28"/>
          <w:szCs w:val="28"/>
        </w:rPr>
        <w:t>соблюдения требований о нормировании в сфере закупок;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spacing w:line="322" w:lineRule="exact"/>
        <w:ind w:right="20" w:firstLine="74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0406B1" w:rsidRPr="00D64510" w:rsidRDefault="000406B1" w:rsidP="000406B1">
      <w:pPr>
        <w:pStyle w:val="60"/>
        <w:numPr>
          <w:ilvl w:val="2"/>
          <w:numId w:val="7"/>
        </w:numPr>
        <w:shd w:val="clear" w:color="auto" w:fill="auto"/>
        <w:spacing w:line="317" w:lineRule="exact"/>
        <w:ind w:right="20" w:firstLine="740"/>
        <w:jc w:val="both"/>
        <w:rPr>
          <w:rStyle w:val="60pt"/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 xml:space="preserve">соответствия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</w:t>
      </w:r>
      <w:r w:rsidRPr="009248E0">
        <w:rPr>
          <w:rStyle w:val="60pt"/>
          <w:sz w:val="28"/>
          <w:szCs w:val="28"/>
        </w:rPr>
        <w:t xml:space="preserve">осуществлении закупок, протоколах определения поставщиков (подрядчиков, </w:t>
      </w:r>
      <w:r>
        <w:rPr>
          <w:rStyle w:val="60pt"/>
          <w:sz w:val="28"/>
          <w:szCs w:val="28"/>
        </w:rPr>
        <w:t>исполнителей);</w:t>
      </w:r>
    </w:p>
    <w:p w:rsidR="000406B1" w:rsidRPr="009248E0" w:rsidRDefault="000406B1" w:rsidP="000406B1">
      <w:pPr>
        <w:pStyle w:val="60"/>
        <w:numPr>
          <w:ilvl w:val="2"/>
          <w:numId w:val="7"/>
        </w:numPr>
        <w:shd w:val="clear" w:color="auto" w:fill="auto"/>
        <w:spacing w:line="317" w:lineRule="exact"/>
        <w:ind w:right="20" w:firstLine="709"/>
        <w:jc w:val="both"/>
        <w:rPr>
          <w:b/>
          <w:sz w:val="28"/>
          <w:szCs w:val="28"/>
        </w:rPr>
      </w:pPr>
      <w:r>
        <w:rPr>
          <w:rStyle w:val="60pt"/>
          <w:sz w:val="28"/>
          <w:szCs w:val="28"/>
        </w:rPr>
        <w:lastRenderedPageBreak/>
        <w:t xml:space="preserve">соблюдения </w:t>
      </w:r>
      <w:r w:rsidRPr="009248E0">
        <w:rPr>
          <w:rStyle w:val="60pt"/>
          <w:sz w:val="28"/>
          <w:szCs w:val="28"/>
        </w:rPr>
        <w:t>услови</w:t>
      </w:r>
      <w:r>
        <w:rPr>
          <w:rStyle w:val="60pt"/>
          <w:sz w:val="28"/>
          <w:szCs w:val="28"/>
        </w:rPr>
        <w:t>й</w:t>
      </w:r>
      <w:r w:rsidRPr="009248E0">
        <w:rPr>
          <w:rStyle w:val="60pt"/>
          <w:sz w:val="28"/>
          <w:szCs w:val="28"/>
        </w:rPr>
        <w:t xml:space="preserve">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tabs>
          <w:tab w:val="left" w:pos="709"/>
        </w:tabs>
        <w:spacing w:line="326" w:lineRule="exact"/>
        <w:ind w:right="20" w:firstLine="709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tabs>
          <w:tab w:val="left" w:pos="740"/>
        </w:tabs>
        <w:spacing w:line="326" w:lineRule="exact"/>
        <w:ind w:right="20" w:firstLine="74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spacing w:line="326" w:lineRule="exact"/>
        <w:ind w:right="20" w:firstLine="709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соблюдения требований по определению поставщика (подрядчика, исполнителя);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tabs>
          <w:tab w:val="left" w:pos="709"/>
        </w:tabs>
        <w:spacing w:line="326" w:lineRule="exact"/>
        <w:ind w:right="20" w:firstLine="709"/>
        <w:jc w:val="both"/>
        <w:rPr>
          <w:b/>
          <w:sz w:val="28"/>
          <w:szCs w:val="28"/>
        </w:rPr>
      </w:pPr>
      <w:r>
        <w:rPr>
          <w:rStyle w:val="60pt"/>
          <w:sz w:val="28"/>
          <w:szCs w:val="28"/>
        </w:rPr>
        <w:t xml:space="preserve"> </w:t>
      </w:r>
      <w:r w:rsidRPr="00247830">
        <w:rPr>
          <w:rStyle w:val="60pt"/>
          <w:sz w:val="28"/>
          <w:szCs w:val="28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spacing w:line="326" w:lineRule="exact"/>
        <w:ind w:right="20" w:firstLine="709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spacing w:line="326" w:lineRule="exact"/>
        <w:ind w:right="20" w:firstLine="709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0406B1" w:rsidRPr="00247830" w:rsidRDefault="000406B1" w:rsidP="000406B1">
      <w:pPr>
        <w:pStyle w:val="60"/>
        <w:numPr>
          <w:ilvl w:val="2"/>
          <w:numId w:val="7"/>
        </w:numPr>
        <w:shd w:val="clear" w:color="auto" w:fill="auto"/>
        <w:tabs>
          <w:tab w:val="left" w:pos="1560"/>
        </w:tabs>
        <w:spacing w:line="326" w:lineRule="exact"/>
        <w:ind w:right="20" w:firstLine="709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0406B1" w:rsidRPr="00247830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110"/>
        </w:tabs>
        <w:spacing w:line="326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Ведомственный контроль осуществляется в соответствии с регламентом, утвержденным органом ведомственного контроля.</w:t>
      </w:r>
    </w:p>
    <w:p w:rsidR="000406B1" w:rsidRPr="00247830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Органом ведомственного контроля определяется состав работников, уполномоченных на осуществление ведомственного контроля.</w:t>
      </w:r>
    </w:p>
    <w:p w:rsidR="000406B1" w:rsidRPr="00247830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Ведомственный контроль осуществляется путем проведения выездных или документарных мероприятий ведомственного контроля.</w:t>
      </w:r>
    </w:p>
    <w:p w:rsidR="000406B1" w:rsidRPr="00247830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Должностные лица орган</w:t>
      </w:r>
      <w:r>
        <w:rPr>
          <w:rStyle w:val="60pt"/>
          <w:sz w:val="28"/>
          <w:szCs w:val="28"/>
        </w:rPr>
        <w:t>а</w:t>
      </w:r>
      <w:r w:rsidRPr="00247830">
        <w:rPr>
          <w:rStyle w:val="60pt"/>
          <w:sz w:val="28"/>
          <w:szCs w:val="28"/>
        </w:rPr>
        <w:t xml:space="preserve">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0406B1" w:rsidRPr="00247830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0406B1" w:rsidRPr="00D214AA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186"/>
        </w:tabs>
        <w:spacing w:line="326" w:lineRule="exact"/>
        <w:ind w:left="20" w:right="20" w:firstLine="720"/>
        <w:jc w:val="both"/>
        <w:rPr>
          <w:rStyle w:val="60pt"/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>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0406B1" w:rsidRPr="00426468" w:rsidRDefault="000406B1" w:rsidP="000406B1">
      <w:pPr>
        <w:pStyle w:val="60"/>
        <w:numPr>
          <w:ilvl w:val="1"/>
          <w:numId w:val="7"/>
        </w:numPr>
        <w:shd w:val="clear" w:color="auto" w:fill="auto"/>
        <w:tabs>
          <w:tab w:val="left" w:pos="1186"/>
        </w:tabs>
        <w:spacing w:line="326" w:lineRule="exact"/>
        <w:ind w:left="20" w:right="20" w:firstLine="689"/>
        <w:jc w:val="both"/>
        <w:rPr>
          <w:rStyle w:val="60pt"/>
          <w:b/>
          <w:sz w:val="28"/>
          <w:szCs w:val="28"/>
        </w:rPr>
      </w:pPr>
      <w:r w:rsidRPr="00D214AA">
        <w:rPr>
          <w:rStyle w:val="60pt"/>
          <w:sz w:val="28"/>
          <w:szCs w:val="28"/>
        </w:rPr>
        <w:t>Уведомление должно содержать следующую информацию: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left="709" w:right="20"/>
        <w:jc w:val="both"/>
        <w:rPr>
          <w:rStyle w:val="60pt"/>
          <w:b/>
          <w:sz w:val="28"/>
          <w:szCs w:val="28"/>
        </w:rPr>
      </w:pPr>
      <w:r w:rsidRPr="00426468">
        <w:rPr>
          <w:sz w:val="28"/>
          <w:szCs w:val="28"/>
        </w:rPr>
        <w:t>10.1</w:t>
      </w:r>
      <w:r>
        <w:rPr>
          <w:sz w:val="28"/>
          <w:szCs w:val="28"/>
        </w:rPr>
        <w:t xml:space="preserve"> </w:t>
      </w:r>
      <w:r w:rsidRPr="00247830">
        <w:rPr>
          <w:rStyle w:val="60pt"/>
          <w:sz w:val="28"/>
          <w:szCs w:val="28"/>
        </w:rPr>
        <w:t>наименование заказчика, которому адресовано уведомление;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>
        <w:rPr>
          <w:sz w:val="28"/>
          <w:szCs w:val="28"/>
        </w:rPr>
        <w:t xml:space="preserve">10.2 </w:t>
      </w:r>
      <w:r w:rsidRPr="00247830">
        <w:rPr>
          <w:rStyle w:val="60pt"/>
          <w:sz w:val="28"/>
          <w:szCs w:val="28"/>
        </w:rPr>
        <w:t>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left="709" w:right="20"/>
        <w:jc w:val="both"/>
        <w:rPr>
          <w:rStyle w:val="60pt"/>
          <w:b/>
          <w:sz w:val="28"/>
          <w:szCs w:val="28"/>
        </w:rPr>
      </w:pPr>
      <w:r>
        <w:rPr>
          <w:sz w:val="28"/>
          <w:szCs w:val="28"/>
        </w:rPr>
        <w:t xml:space="preserve">10.3 </w:t>
      </w:r>
      <w:r w:rsidRPr="001E5F5A">
        <w:rPr>
          <w:rStyle w:val="60pt"/>
          <w:sz w:val="28"/>
          <w:szCs w:val="28"/>
        </w:rPr>
        <w:t>вид мероприятия ведомственного контроля (выездное или документарное);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>
        <w:rPr>
          <w:sz w:val="28"/>
          <w:szCs w:val="28"/>
        </w:rPr>
        <w:t xml:space="preserve">10.4 </w:t>
      </w:r>
      <w:r w:rsidRPr="000D6EDD">
        <w:rPr>
          <w:rStyle w:val="60pt"/>
          <w:sz w:val="28"/>
          <w:szCs w:val="28"/>
        </w:rPr>
        <w:t>дат</w:t>
      </w:r>
      <w:r>
        <w:rPr>
          <w:rStyle w:val="60pt"/>
          <w:sz w:val="28"/>
          <w:szCs w:val="28"/>
        </w:rPr>
        <w:t>у</w:t>
      </w:r>
      <w:r w:rsidRPr="000D6EDD">
        <w:rPr>
          <w:rStyle w:val="60pt"/>
          <w:sz w:val="28"/>
          <w:szCs w:val="28"/>
        </w:rPr>
        <w:t xml:space="preserve"> начала и дат</w:t>
      </w:r>
      <w:r>
        <w:rPr>
          <w:rStyle w:val="60pt"/>
          <w:sz w:val="28"/>
          <w:szCs w:val="28"/>
        </w:rPr>
        <w:t>у</w:t>
      </w:r>
      <w:r w:rsidRPr="000D6EDD">
        <w:rPr>
          <w:rStyle w:val="60pt"/>
          <w:sz w:val="28"/>
          <w:szCs w:val="28"/>
        </w:rPr>
        <w:t xml:space="preserve"> окончания проведения мероприятия ведомственного</w:t>
      </w:r>
      <w:r w:rsidRPr="00247830">
        <w:rPr>
          <w:rStyle w:val="60pt"/>
          <w:sz w:val="28"/>
          <w:szCs w:val="28"/>
        </w:rPr>
        <w:t xml:space="preserve"> контроля;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>
        <w:rPr>
          <w:sz w:val="28"/>
          <w:szCs w:val="28"/>
        </w:rPr>
        <w:t xml:space="preserve">10.5 </w:t>
      </w:r>
      <w:r w:rsidRPr="00247830">
        <w:rPr>
          <w:rStyle w:val="60pt"/>
          <w:sz w:val="28"/>
          <w:szCs w:val="28"/>
        </w:rPr>
        <w:t>перечень должностных лиц, уполномоченных на осуществление мероприятия ведомственного контроля;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>
        <w:rPr>
          <w:sz w:val="28"/>
          <w:szCs w:val="28"/>
        </w:rPr>
        <w:t xml:space="preserve">10.6 </w:t>
      </w:r>
      <w:r w:rsidRPr="00322B80">
        <w:rPr>
          <w:rStyle w:val="60pt"/>
          <w:sz w:val="28"/>
          <w:szCs w:val="28"/>
        </w:rPr>
        <w:t xml:space="preserve">запрос о предоставлении документов, информации, материальных средств, необходимых для осуществления мероприятия ведомственного контроля; 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10.7 </w:t>
      </w:r>
      <w:r w:rsidRPr="00666448">
        <w:rPr>
          <w:rStyle w:val="60pt"/>
          <w:sz w:val="28"/>
          <w:szCs w:val="28"/>
        </w:rPr>
        <w:t>информацию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0406B1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247830">
        <w:rPr>
          <w:rStyle w:val="60pt"/>
          <w:sz w:val="28"/>
          <w:szCs w:val="28"/>
        </w:rPr>
        <w:t>Срок проведения мероприятия ведомственного контроля не может составлять более чем</w:t>
      </w:r>
      <w:r>
        <w:rPr>
          <w:rStyle w:val="60pt"/>
          <w:sz w:val="28"/>
          <w:szCs w:val="28"/>
        </w:rPr>
        <w:t xml:space="preserve"> 15 календарных дней и может быть</w:t>
      </w:r>
      <w:r w:rsidRPr="00247830">
        <w:rPr>
          <w:rStyle w:val="60pt"/>
          <w:sz w:val="28"/>
          <w:szCs w:val="28"/>
        </w:rPr>
        <w:t xml:space="preserve">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0406B1" w:rsidRDefault="000406B1" w:rsidP="000406B1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 w:rsidRPr="005D5C81">
        <w:rPr>
          <w:rStyle w:val="60pt"/>
          <w:sz w:val="28"/>
          <w:szCs w:val="28"/>
        </w:rPr>
        <w:t>12</w:t>
      </w:r>
      <w:r>
        <w:rPr>
          <w:rStyle w:val="60pt"/>
          <w:sz w:val="28"/>
          <w:szCs w:val="28"/>
        </w:rPr>
        <w:t xml:space="preserve">. </w:t>
      </w:r>
      <w:r w:rsidRPr="00247830">
        <w:rPr>
          <w:rStyle w:val="60pt"/>
          <w:sz w:val="28"/>
          <w:szCs w:val="28"/>
        </w:rPr>
        <w:t>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0406B1" w:rsidRDefault="000406B1" w:rsidP="000406B1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 w:rsidRPr="005D5C81">
        <w:rPr>
          <w:rStyle w:val="60pt"/>
          <w:sz w:val="28"/>
          <w:szCs w:val="28"/>
        </w:rPr>
        <w:t>12.1</w:t>
      </w:r>
      <w:r>
        <w:rPr>
          <w:rStyle w:val="60pt"/>
          <w:sz w:val="28"/>
          <w:szCs w:val="28"/>
        </w:rPr>
        <w:t xml:space="preserve">. </w:t>
      </w:r>
      <w:r w:rsidRPr="00247830">
        <w:rPr>
          <w:rStyle w:val="60pt"/>
          <w:sz w:val="28"/>
          <w:szCs w:val="28"/>
        </w:rPr>
        <w:t>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0406B1" w:rsidRDefault="000406B1" w:rsidP="000406B1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 w:rsidRPr="005D5C81">
        <w:rPr>
          <w:rStyle w:val="60pt"/>
          <w:sz w:val="28"/>
          <w:szCs w:val="28"/>
        </w:rPr>
        <w:t>12.2.</w:t>
      </w:r>
      <w:r>
        <w:rPr>
          <w:rStyle w:val="60pt"/>
          <w:sz w:val="28"/>
          <w:szCs w:val="28"/>
        </w:rPr>
        <w:t xml:space="preserve"> </w:t>
      </w:r>
      <w:r w:rsidRPr="00247830">
        <w:rPr>
          <w:rStyle w:val="60pt"/>
          <w:sz w:val="28"/>
          <w:szCs w:val="28"/>
        </w:rPr>
        <w:t>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0406B1" w:rsidRDefault="000406B1" w:rsidP="000406B1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 xml:space="preserve">12.3. </w:t>
      </w:r>
      <w:r w:rsidRPr="00247830">
        <w:rPr>
          <w:rStyle w:val="60pt"/>
          <w:sz w:val="28"/>
          <w:szCs w:val="28"/>
        </w:rPr>
        <w:t>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0406B1" w:rsidRPr="00247830" w:rsidRDefault="000406B1" w:rsidP="000406B1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b/>
          <w:sz w:val="28"/>
          <w:szCs w:val="28"/>
        </w:rPr>
      </w:pPr>
      <w:r w:rsidRPr="005D5C81">
        <w:rPr>
          <w:rStyle w:val="60pt"/>
          <w:sz w:val="28"/>
          <w:szCs w:val="28"/>
        </w:rPr>
        <w:t xml:space="preserve">13. </w:t>
      </w:r>
      <w:r w:rsidRPr="00247830">
        <w:rPr>
          <w:rStyle w:val="60pt"/>
          <w:sz w:val="28"/>
          <w:szCs w:val="28"/>
        </w:rPr>
        <w:t>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 w:rsidR="000406B1" w:rsidRDefault="000406B1" w:rsidP="000406B1">
      <w:pPr>
        <w:pStyle w:val="60"/>
        <w:shd w:val="clear" w:color="auto" w:fill="auto"/>
        <w:spacing w:line="326" w:lineRule="exact"/>
        <w:ind w:left="20" w:right="20"/>
        <w:jc w:val="both"/>
        <w:rPr>
          <w:rStyle w:val="60pt"/>
          <w:b/>
          <w:sz w:val="28"/>
          <w:szCs w:val="28"/>
        </w:rPr>
      </w:pPr>
      <w:r w:rsidRPr="00247830">
        <w:rPr>
          <w:rStyle w:val="60pt"/>
          <w:sz w:val="28"/>
          <w:szCs w:val="28"/>
        </w:rPr>
        <w:t xml:space="preserve"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</w:t>
      </w:r>
      <w:r>
        <w:rPr>
          <w:rStyle w:val="60pt"/>
          <w:sz w:val="28"/>
          <w:szCs w:val="28"/>
        </w:rPr>
        <w:t xml:space="preserve"> </w:t>
      </w:r>
      <w:r w:rsidRPr="00247830">
        <w:rPr>
          <w:rStyle w:val="60pt"/>
          <w:sz w:val="28"/>
          <w:szCs w:val="28"/>
        </w:rPr>
        <w:t>подписания направляется (вручается) руководителю заказчика.</w:t>
      </w:r>
    </w:p>
    <w:p w:rsidR="000406B1" w:rsidRDefault="000406B1" w:rsidP="000406B1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8"/>
          <w:szCs w:val="28"/>
        </w:rPr>
      </w:pPr>
      <w:r w:rsidRPr="005D5C81">
        <w:rPr>
          <w:rStyle w:val="60pt"/>
          <w:sz w:val="28"/>
          <w:szCs w:val="28"/>
        </w:rPr>
        <w:t xml:space="preserve">14. </w:t>
      </w:r>
      <w:r w:rsidRPr="00247830">
        <w:rPr>
          <w:rStyle w:val="60pt"/>
          <w:sz w:val="28"/>
          <w:szCs w:val="28"/>
        </w:rPr>
        <w:t xml:space="preserve">В течение пяти рабочих дней со дня получения акта проверки руководитель заказчика </w:t>
      </w:r>
      <w:r>
        <w:rPr>
          <w:rStyle w:val="60pt"/>
          <w:sz w:val="28"/>
          <w:szCs w:val="28"/>
        </w:rPr>
        <w:t>знакомится</w:t>
      </w:r>
      <w:r w:rsidRPr="00247830">
        <w:rPr>
          <w:rStyle w:val="60pt"/>
          <w:sz w:val="28"/>
          <w:szCs w:val="28"/>
        </w:rPr>
        <w:t xml:space="preserve">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0406B1" w:rsidRDefault="000406B1" w:rsidP="000406B1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Pr="00247830">
        <w:rPr>
          <w:rStyle w:val="60pt"/>
          <w:sz w:val="28"/>
          <w:szCs w:val="28"/>
        </w:rPr>
        <w:t>Орган ведомственного контроля в течение пяти рабочих дней со дня получения протокола разногласий к акту проверки направляет руководителю заказчика заключение о результатах рассмотрения протокола разногласий.</w:t>
      </w:r>
    </w:p>
    <w:p w:rsidR="000406B1" w:rsidRDefault="000406B1" w:rsidP="000406B1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247830">
        <w:rPr>
          <w:rStyle w:val="60pt"/>
          <w:sz w:val="28"/>
          <w:szCs w:val="28"/>
        </w:rPr>
        <w:t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4 настоящего Порядка, разрабатывается и утверждается план устранения выявленных нарушений.</w:t>
      </w:r>
    </w:p>
    <w:p w:rsidR="000406B1" w:rsidRDefault="000406B1" w:rsidP="000406B1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8"/>
          <w:szCs w:val="28"/>
        </w:rPr>
      </w:pPr>
      <w:r>
        <w:rPr>
          <w:rStyle w:val="60pt"/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Pr="00247830">
        <w:rPr>
          <w:rStyle w:val="60pt"/>
          <w:sz w:val="28"/>
          <w:szCs w:val="28"/>
        </w:rPr>
        <w:t xml:space="preserve"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</w:t>
      </w:r>
      <w:r>
        <w:rPr>
          <w:rStyle w:val="60pt"/>
          <w:sz w:val="28"/>
          <w:szCs w:val="28"/>
        </w:rPr>
        <w:t xml:space="preserve">на согласование в орган внутреннего муниципального  финансового контроля с последующим направлением </w:t>
      </w:r>
      <w:r w:rsidRPr="00247830">
        <w:rPr>
          <w:rStyle w:val="60pt"/>
          <w:sz w:val="28"/>
          <w:szCs w:val="28"/>
        </w:rPr>
        <w:t xml:space="preserve">в соответствующий государственный орган исполнительной власти, уполномоченный рассматривать дела о таких административных правонарушениях, </w:t>
      </w:r>
      <w:r w:rsidRPr="00247830">
        <w:rPr>
          <w:rStyle w:val="60pt"/>
          <w:sz w:val="28"/>
          <w:szCs w:val="28"/>
        </w:rPr>
        <w:lastRenderedPageBreak/>
        <w:t>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0406B1" w:rsidRPr="005D5C81" w:rsidRDefault="000406B1" w:rsidP="000406B1">
      <w:pPr>
        <w:pStyle w:val="60"/>
        <w:shd w:val="clear" w:color="auto" w:fill="auto"/>
        <w:spacing w:line="326" w:lineRule="exact"/>
        <w:ind w:left="20" w:right="20" w:firstLine="689"/>
        <w:jc w:val="both"/>
        <w:rPr>
          <w:b/>
        </w:rPr>
        <w:sectPr w:rsidR="000406B1" w:rsidRPr="005D5C81" w:rsidSect="000406B1">
          <w:headerReference w:type="even" r:id="rId7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rStyle w:val="60pt"/>
          <w:sz w:val="28"/>
          <w:szCs w:val="28"/>
        </w:rPr>
        <w:t xml:space="preserve">18. </w:t>
      </w:r>
      <w:r w:rsidRPr="005D5C81">
        <w:rPr>
          <w:rStyle w:val="60pt"/>
          <w:rFonts w:eastAsiaTheme="majorEastAsia"/>
          <w:sz w:val="28"/>
          <w:szCs w:val="28"/>
        </w:rPr>
        <w:t>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</w:t>
      </w:r>
      <w:r>
        <w:rPr>
          <w:rStyle w:val="60pt"/>
          <w:rFonts w:eastAsiaTheme="majorEastAsia"/>
          <w:sz w:val="28"/>
          <w:szCs w:val="28"/>
        </w:rPr>
        <w:t>т</w:t>
      </w:r>
    </w:p>
    <w:p w:rsidR="000406B1" w:rsidRPr="00196A78" w:rsidRDefault="000406B1" w:rsidP="000406B1">
      <w:pPr>
        <w:tabs>
          <w:tab w:val="left" w:pos="1276"/>
        </w:tabs>
        <w:jc w:val="both"/>
        <w:textAlignment w:val="top"/>
        <w:rPr>
          <w:sz w:val="28"/>
          <w:szCs w:val="28"/>
        </w:rPr>
      </w:pPr>
    </w:p>
    <w:sectPr w:rsidR="000406B1" w:rsidRPr="00196A78" w:rsidSect="00347F9F"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6E1" w:rsidRDefault="003916E1" w:rsidP="00347F9F">
      <w:r>
        <w:separator/>
      </w:r>
    </w:p>
  </w:endnote>
  <w:endnote w:type="continuationSeparator" w:id="0">
    <w:p w:rsidR="003916E1" w:rsidRDefault="003916E1" w:rsidP="0034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6E1" w:rsidRDefault="003916E1" w:rsidP="00347F9F">
      <w:r>
        <w:separator/>
      </w:r>
    </w:p>
  </w:footnote>
  <w:footnote w:type="continuationSeparator" w:id="0">
    <w:p w:rsidR="003916E1" w:rsidRDefault="003916E1" w:rsidP="00347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063282"/>
      <w:docPartObj>
        <w:docPartGallery w:val="Page Numbers (Top of Page)"/>
        <w:docPartUnique/>
      </w:docPartObj>
    </w:sdtPr>
    <w:sdtContent>
      <w:p w:rsidR="000406B1" w:rsidRDefault="000406B1">
        <w:pPr>
          <w:pStyle w:val="a8"/>
          <w:jc w:val="center"/>
        </w:pPr>
      </w:p>
      <w:p w:rsidR="000406B1" w:rsidRDefault="000406B1">
        <w:pPr>
          <w:pStyle w:val="a8"/>
          <w:jc w:val="center"/>
        </w:pPr>
      </w:p>
      <w:p w:rsidR="000406B1" w:rsidRDefault="000406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406B1" w:rsidRDefault="000406B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B209F"/>
    <w:multiLevelType w:val="multilevel"/>
    <w:tmpl w:val="4142F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64518C"/>
    <w:multiLevelType w:val="hybridMultilevel"/>
    <w:tmpl w:val="E714A126"/>
    <w:lvl w:ilvl="0" w:tplc="6A1C2064">
      <w:start w:val="1"/>
      <w:numFmt w:val="decimal"/>
      <w:lvlText w:val="%1."/>
      <w:lvlJc w:val="left"/>
      <w:pPr>
        <w:ind w:left="870" w:hanging="360"/>
      </w:p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8F23F08"/>
    <w:multiLevelType w:val="hybridMultilevel"/>
    <w:tmpl w:val="C16CC4E4"/>
    <w:lvl w:ilvl="0" w:tplc="D802492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71B61857"/>
    <w:multiLevelType w:val="hybridMultilevel"/>
    <w:tmpl w:val="D7A69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56433"/>
    <w:multiLevelType w:val="hybridMultilevel"/>
    <w:tmpl w:val="08B2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D3FE1"/>
    <w:multiLevelType w:val="hybridMultilevel"/>
    <w:tmpl w:val="4E240A10"/>
    <w:lvl w:ilvl="0" w:tplc="8A486348">
      <w:start w:val="1"/>
      <w:numFmt w:val="decimal"/>
      <w:lvlText w:val="%1."/>
      <w:lvlJc w:val="left"/>
      <w:pPr>
        <w:ind w:left="100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17"/>
    <w:rsid w:val="000406B1"/>
    <w:rsid w:val="000C469A"/>
    <w:rsid w:val="00114F79"/>
    <w:rsid w:val="00196A78"/>
    <w:rsid w:val="0026467A"/>
    <w:rsid w:val="00266288"/>
    <w:rsid w:val="002A6488"/>
    <w:rsid w:val="00347F9F"/>
    <w:rsid w:val="00386A73"/>
    <w:rsid w:val="003916E1"/>
    <w:rsid w:val="003A07CB"/>
    <w:rsid w:val="003E386D"/>
    <w:rsid w:val="00485119"/>
    <w:rsid w:val="00491C66"/>
    <w:rsid w:val="004D633D"/>
    <w:rsid w:val="004F7E8A"/>
    <w:rsid w:val="005E5279"/>
    <w:rsid w:val="005F1CDB"/>
    <w:rsid w:val="00715A17"/>
    <w:rsid w:val="007363E7"/>
    <w:rsid w:val="00772DAF"/>
    <w:rsid w:val="0077377A"/>
    <w:rsid w:val="007810B9"/>
    <w:rsid w:val="00872A3B"/>
    <w:rsid w:val="00880A87"/>
    <w:rsid w:val="00A1108B"/>
    <w:rsid w:val="00AD5295"/>
    <w:rsid w:val="00B25D7D"/>
    <w:rsid w:val="00BC1375"/>
    <w:rsid w:val="00BD445F"/>
    <w:rsid w:val="00D045E1"/>
    <w:rsid w:val="00D35D85"/>
    <w:rsid w:val="00DF2F6B"/>
    <w:rsid w:val="00E522A7"/>
    <w:rsid w:val="00E973C7"/>
    <w:rsid w:val="00F22139"/>
    <w:rsid w:val="00F372FB"/>
    <w:rsid w:val="00F51B94"/>
    <w:rsid w:val="00F906F7"/>
    <w:rsid w:val="00F95F44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B4BA4-16C4-4092-8D66-689B17E2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15A17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15A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15A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4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4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">
    <w:name w:val="Основной текст (6)_"/>
    <w:basedOn w:val="a0"/>
    <w:link w:val="60"/>
    <w:rsid w:val="00B25D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0pt">
    <w:name w:val="Основной текст (6) + Интервал 0 pt"/>
    <w:basedOn w:val="6"/>
    <w:rsid w:val="00B25D7D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25D7D"/>
    <w:pPr>
      <w:shd w:val="clear" w:color="auto" w:fill="FFFFFF"/>
      <w:spacing w:line="379" w:lineRule="exact"/>
    </w:pPr>
    <w:rPr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347F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7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7F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7F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Максимова</dc:creator>
  <cp:keywords/>
  <dc:description/>
  <cp:lastModifiedBy>Администрация</cp:lastModifiedBy>
  <cp:revision>7</cp:revision>
  <cp:lastPrinted>2022-07-28T06:07:00Z</cp:lastPrinted>
  <dcterms:created xsi:type="dcterms:W3CDTF">2022-07-28T05:52:00Z</dcterms:created>
  <dcterms:modified xsi:type="dcterms:W3CDTF">2022-07-28T09:36:00Z</dcterms:modified>
</cp:coreProperties>
</file>