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A17" w:rsidRDefault="00347F9F" w:rsidP="00347F9F">
      <w:pPr>
        <w:pStyle w:val="a3"/>
        <w:spacing w:line="240" w:lineRule="auto"/>
      </w:pPr>
      <w:r>
        <w:t xml:space="preserve">                        </w:t>
      </w:r>
    </w:p>
    <w:p w:rsidR="00875E46" w:rsidRDefault="00875E46" w:rsidP="00875E46">
      <w:pPr>
        <w:ind w:hanging="71"/>
        <w:rPr>
          <w:b/>
        </w:rPr>
      </w:pPr>
      <w:r>
        <w:rPr>
          <w:b/>
        </w:rPr>
        <w:t>РОССИЙСКАЯ  ФЕДЕРАЦИЯ</w:t>
      </w:r>
    </w:p>
    <w:p w:rsidR="00875E46" w:rsidRDefault="00875E46" w:rsidP="00875E46">
      <w:pPr>
        <w:ind w:hanging="7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Администрация</w:t>
      </w:r>
    </w:p>
    <w:p w:rsidR="00875E46" w:rsidRDefault="00875E46" w:rsidP="00875E46">
      <w:pPr>
        <w:ind w:hanging="71"/>
        <w:rPr>
          <w:sz w:val="28"/>
          <w:szCs w:val="28"/>
        </w:rPr>
      </w:pPr>
      <w:r>
        <w:rPr>
          <w:b/>
          <w:sz w:val="28"/>
          <w:szCs w:val="28"/>
        </w:rPr>
        <w:t xml:space="preserve">    сельского  поселения</w:t>
      </w:r>
    </w:p>
    <w:p w:rsidR="00875E46" w:rsidRDefault="00875E46" w:rsidP="00875E46">
      <w:pPr>
        <w:ind w:hanging="7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Ерзовка</w:t>
      </w:r>
    </w:p>
    <w:p w:rsidR="00875E46" w:rsidRDefault="00875E46" w:rsidP="00875E46">
      <w:pPr>
        <w:ind w:hanging="71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Кинель-Черкасского  района</w:t>
      </w:r>
    </w:p>
    <w:p w:rsidR="00875E46" w:rsidRDefault="00875E46" w:rsidP="00875E46">
      <w:pPr>
        <w:ind w:hanging="7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Самарской  области</w:t>
      </w:r>
    </w:p>
    <w:p w:rsidR="00875E46" w:rsidRDefault="00875E46" w:rsidP="00875E46">
      <w:pPr>
        <w:ind w:hanging="71"/>
        <w:rPr>
          <w:b/>
          <w:sz w:val="28"/>
          <w:szCs w:val="28"/>
        </w:rPr>
      </w:pPr>
    </w:p>
    <w:p w:rsidR="00875E46" w:rsidRDefault="00875E46" w:rsidP="00875E46">
      <w:pPr>
        <w:pStyle w:val="1"/>
        <w:framePr w:hSpace="0" w:wrap="auto" w:vAnchor="margin" w:hAnchor="text" w:yAlign="inline"/>
        <w:jc w:val="left"/>
      </w:pPr>
      <w:r>
        <w:t xml:space="preserve">      РАСПОРЯЖЕНИЕ</w:t>
      </w:r>
    </w:p>
    <w:p w:rsidR="00875E46" w:rsidRPr="00875E46" w:rsidRDefault="00875E46" w:rsidP="00875E46">
      <w:pPr>
        <w:tabs>
          <w:tab w:val="left" w:pos="1040"/>
        </w:tabs>
        <w:rPr>
          <w:sz w:val="28"/>
          <w:szCs w:val="28"/>
        </w:rPr>
      </w:pPr>
      <w:r>
        <w:rPr>
          <w:sz w:val="22"/>
          <w:szCs w:val="22"/>
        </w:rPr>
        <w:t xml:space="preserve">    </w:t>
      </w:r>
      <w:r w:rsidRPr="00875E46">
        <w:rPr>
          <w:sz w:val="28"/>
          <w:szCs w:val="28"/>
        </w:rPr>
        <w:t>от</w:t>
      </w:r>
      <w:r>
        <w:rPr>
          <w:sz w:val="28"/>
          <w:szCs w:val="28"/>
        </w:rPr>
        <w:t xml:space="preserve"> 27.07</w:t>
      </w:r>
      <w:r w:rsidRPr="00875E46">
        <w:rPr>
          <w:sz w:val="28"/>
          <w:szCs w:val="28"/>
        </w:rPr>
        <w:t>.2022</w:t>
      </w:r>
      <w:r>
        <w:rPr>
          <w:sz w:val="28"/>
          <w:szCs w:val="28"/>
        </w:rPr>
        <w:t xml:space="preserve"> года № 46</w:t>
      </w:r>
    </w:p>
    <w:p w:rsidR="00875E46" w:rsidRPr="00561268" w:rsidRDefault="00875E46" w:rsidP="00875E46">
      <w:pPr>
        <w:tabs>
          <w:tab w:val="left" w:pos="1040"/>
        </w:tabs>
        <w:rPr>
          <w:sz w:val="22"/>
          <w:szCs w:val="22"/>
        </w:rPr>
      </w:pPr>
    </w:p>
    <w:p w:rsidR="00715A17" w:rsidRPr="00875E46" w:rsidRDefault="00875E46" w:rsidP="00875E46">
      <w:pPr>
        <w:tabs>
          <w:tab w:val="left" w:pos="1040"/>
        </w:tabs>
        <w:rPr>
          <w:sz w:val="28"/>
          <w:szCs w:val="28"/>
        </w:rPr>
      </w:pPr>
      <w:r>
        <w:rPr>
          <w:sz w:val="22"/>
          <w:szCs w:val="22"/>
        </w:rPr>
        <w:t xml:space="preserve">                  </w:t>
      </w:r>
      <w:r w:rsidRPr="00875E46">
        <w:rPr>
          <w:sz w:val="28"/>
          <w:szCs w:val="28"/>
        </w:rPr>
        <w:t>с. Ерзовка</w:t>
      </w:r>
      <w:r w:rsidR="00715A17" w:rsidRPr="00875E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D2D62F6" wp14:editId="513A6EBA">
                <wp:simplePos x="0" y="0"/>
                <wp:positionH relativeFrom="column">
                  <wp:posOffset>-648970</wp:posOffset>
                </wp:positionH>
                <wp:positionV relativeFrom="paragraph">
                  <wp:posOffset>6263005</wp:posOffset>
                </wp:positionV>
                <wp:extent cx="609600" cy="0"/>
                <wp:effectExtent l="0" t="0" r="1270" b="444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22ED53" id="Прямая соединительная линия 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1pt,493.15pt" to="-3.1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" stroked="f">
                <v:stroke endarrow="block"/>
              </v:line>
            </w:pict>
          </mc:Fallback>
        </mc:AlternateContent>
      </w:r>
      <w:r w:rsidR="00715A17" w:rsidRPr="00875E4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B6BD0C" wp14:editId="027F4948">
                <wp:simplePos x="0" y="0"/>
                <wp:positionH relativeFrom="column">
                  <wp:posOffset>4562475</wp:posOffset>
                </wp:positionH>
                <wp:positionV relativeFrom="paragraph">
                  <wp:posOffset>-200025</wp:posOffset>
                </wp:positionV>
                <wp:extent cx="1219200" cy="342900"/>
                <wp:effectExtent l="0" t="0" r="0" b="0"/>
                <wp:wrapNone/>
                <wp:docPr id="7" name="Надпись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5A17" w:rsidRDefault="00715A17" w:rsidP="00715A17"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B6BD0C" id="_x0000_t202" coordsize="21600,21600" o:spt="202" path="m,l,21600r21600,l21600,xe">
                <v:stroke joinstyle="miter"/>
                <v:path gradientshapeok="t" o:connecttype="rect"/>
              </v:shapetype>
              <v:shape id="Надпись 7" o:spid="_x0000_s1026" type="#_x0000_t202" style="position:absolute;margin-left:359.25pt;margin-top:-15.75pt;width:96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" stroked="f">
                <v:textbox>
                  <w:txbxContent>
                    <w:p w:rsidR="00715A17" w:rsidRDefault="00715A17" w:rsidP="00715A17"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15A17" w:rsidRDefault="00715A17" w:rsidP="00715A17">
      <w:pPr>
        <w:pStyle w:val="a3"/>
        <w:spacing w:line="240" w:lineRule="auto"/>
        <w:jc w:val="center"/>
        <w:rPr>
          <w:noProof/>
        </w:rPr>
      </w:pPr>
    </w:p>
    <w:p w:rsidR="00715A17" w:rsidRDefault="00715A17" w:rsidP="00715A17">
      <w:pPr>
        <w:pStyle w:val="a3"/>
        <w:spacing w:line="240" w:lineRule="auto"/>
        <w:jc w:val="center"/>
        <w:rPr>
          <w:noProof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51"/>
      </w:tblGrid>
      <w:tr w:rsidR="00715A17" w:rsidTr="00715A17">
        <w:trPr>
          <w:trHeight w:val="979"/>
        </w:trPr>
        <w:tc>
          <w:tcPr>
            <w:tcW w:w="5451" w:type="dxa"/>
          </w:tcPr>
          <w:p w:rsidR="002C4FEB" w:rsidRPr="002C4FEB" w:rsidRDefault="00715A17" w:rsidP="00875E46">
            <w:pPr>
              <w:pStyle w:val="60"/>
              <w:spacing w:line="331" w:lineRule="exact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782822B0" wp14:editId="36C7B99E">
                      <wp:simplePos x="0" y="0"/>
                      <wp:positionH relativeFrom="column">
                        <wp:posOffset>-731520</wp:posOffset>
                      </wp:positionH>
                      <wp:positionV relativeFrom="paragraph">
                        <wp:posOffset>296545</wp:posOffset>
                      </wp:positionV>
                      <wp:extent cx="581660" cy="281940"/>
                      <wp:effectExtent l="1905" t="1270" r="0" b="2540"/>
                      <wp:wrapNone/>
                      <wp:docPr id="1" name="Прямоугольник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660" cy="2819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15A17" w:rsidRDefault="00715A17" w:rsidP="00715A17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822B0" id="Прямоугольник 1" o:spid="_x0000_s1027" style="position:absolute;left:0;text-align:left;margin-left:-57.6pt;margin-top:23.35pt;width:45.8pt;height:22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" stroked="f">
                      <v:textbox>
                        <w:txbxContent>
                          <w:p w:rsidR="00715A17" w:rsidRDefault="00715A17" w:rsidP="00715A17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C469A">
              <w:rPr>
                <w:szCs w:val="28"/>
              </w:rPr>
              <w:t>[</w:t>
            </w:r>
            <w:r w:rsidR="000C469A" w:rsidRPr="002C4FEB">
              <w:rPr>
                <w:sz w:val="28"/>
                <w:szCs w:val="28"/>
              </w:rPr>
              <w:t>О</w:t>
            </w:r>
            <w:r w:rsidR="00FF0C0D" w:rsidRPr="002C4FEB">
              <w:rPr>
                <w:sz w:val="28"/>
                <w:szCs w:val="28"/>
              </w:rPr>
              <w:t xml:space="preserve">б </w:t>
            </w:r>
            <w:r w:rsidR="00266288" w:rsidRPr="002C4FEB">
              <w:rPr>
                <w:sz w:val="28"/>
                <w:szCs w:val="28"/>
              </w:rPr>
              <w:t>утверждении</w:t>
            </w:r>
            <w:r w:rsidR="002C4FEB" w:rsidRPr="002C4FEB">
              <w:rPr>
                <w:sz w:val="28"/>
                <w:szCs w:val="28"/>
              </w:rPr>
              <w:t xml:space="preserve"> Регламента </w:t>
            </w:r>
          </w:p>
          <w:p w:rsidR="00715A17" w:rsidRPr="00B25D7D" w:rsidRDefault="002C4FEB" w:rsidP="002E2D78">
            <w:pPr>
              <w:pStyle w:val="60"/>
              <w:shd w:val="clear" w:color="auto" w:fill="auto"/>
              <w:spacing w:line="331" w:lineRule="exact"/>
              <w:ind w:left="20"/>
              <w:jc w:val="both"/>
              <w:rPr>
                <w:b/>
                <w:spacing w:val="-10"/>
                <w:sz w:val="28"/>
                <w:szCs w:val="28"/>
                <w:shd w:val="clear" w:color="auto" w:fill="FFFFFF"/>
              </w:rPr>
            </w:pPr>
            <w:r w:rsidRPr="002C4FEB">
              <w:rPr>
                <w:sz w:val="28"/>
                <w:szCs w:val="28"/>
              </w:rPr>
              <w:t xml:space="preserve">осуществления </w:t>
            </w:r>
            <w:r w:rsidR="00EE073C">
              <w:rPr>
                <w:sz w:val="28"/>
                <w:szCs w:val="28"/>
              </w:rPr>
              <w:t>Администрацией</w:t>
            </w:r>
            <w:r w:rsidR="008B3B1E">
              <w:rPr>
                <w:sz w:val="28"/>
                <w:szCs w:val="28"/>
              </w:rPr>
              <w:t xml:space="preserve"> сельског</w:t>
            </w:r>
            <w:r w:rsidR="00875E46">
              <w:rPr>
                <w:sz w:val="28"/>
                <w:szCs w:val="28"/>
              </w:rPr>
              <w:t xml:space="preserve">о поселения Ерзовка </w:t>
            </w:r>
            <w:r w:rsidR="00F221B5">
              <w:rPr>
                <w:sz w:val="28"/>
                <w:szCs w:val="28"/>
              </w:rPr>
              <w:t xml:space="preserve">муниципального района </w:t>
            </w:r>
            <w:r w:rsidR="00EE073C">
              <w:rPr>
                <w:sz w:val="28"/>
                <w:szCs w:val="28"/>
              </w:rPr>
              <w:t>Кинель-Черкасск</w:t>
            </w:r>
            <w:r w:rsidR="00F221B5">
              <w:rPr>
                <w:sz w:val="28"/>
                <w:szCs w:val="28"/>
              </w:rPr>
              <w:t>ий</w:t>
            </w:r>
            <w:r w:rsidR="00EE073C">
              <w:rPr>
                <w:sz w:val="28"/>
                <w:szCs w:val="28"/>
              </w:rPr>
              <w:t xml:space="preserve"> </w:t>
            </w:r>
            <w:r w:rsidR="00F221B5">
              <w:rPr>
                <w:sz w:val="28"/>
                <w:szCs w:val="28"/>
              </w:rPr>
              <w:t>Самарской области</w:t>
            </w:r>
            <w:r w:rsidR="008B3B1E">
              <w:rPr>
                <w:sz w:val="28"/>
                <w:szCs w:val="28"/>
              </w:rPr>
              <w:t xml:space="preserve"> в</w:t>
            </w:r>
            <w:r w:rsidRPr="002C4FEB">
              <w:rPr>
                <w:sz w:val="28"/>
                <w:szCs w:val="28"/>
              </w:rPr>
              <w:t>едомственного контроля в сфере закупок товаров, работ, услуг для обеспечения муниципальных нужд</w:t>
            </w:r>
            <w:r w:rsidR="00715A17">
              <w:rPr>
                <w:szCs w:val="28"/>
              </w:rPr>
              <w:t>]</w:t>
            </w:r>
          </w:p>
          <w:p w:rsidR="002C4FEB" w:rsidRDefault="002C4FEB" w:rsidP="003A07CB">
            <w:pPr>
              <w:pStyle w:val="a3"/>
              <w:spacing w:line="276" w:lineRule="auto"/>
              <w:jc w:val="left"/>
              <w:rPr>
                <w:szCs w:val="28"/>
                <w:lang w:eastAsia="en-US"/>
              </w:rPr>
            </w:pPr>
          </w:p>
          <w:p w:rsidR="002E2D78" w:rsidRDefault="002E2D78" w:rsidP="008B3B1E">
            <w:pPr>
              <w:spacing w:line="276" w:lineRule="auto"/>
              <w:rPr>
                <w:szCs w:val="28"/>
                <w:lang w:eastAsia="en-US"/>
              </w:rPr>
            </w:pPr>
          </w:p>
        </w:tc>
      </w:tr>
    </w:tbl>
    <w:p w:rsidR="00D35D85" w:rsidRPr="002C4FEB" w:rsidRDefault="00715A17" w:rsidP="002E2D78">
      <w:pPr>
        <w:pStyle w:val="60"/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7F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</w:t>
      </w:r>
      <w:r w:rsidR="003A07CB">
        <w:rPr>
          <w:sz w:val="28"/>
          <w:szCs w:val="28"/>
        </w:rPr>
        <w:t>соответствии с</w:t>
      </w:r>
      <w:r w:rsidR="00B25D7D">
        <w:rPr>
          <w:sz w:val="28"/>
          <w:szCs w:val="28"/>
        </w:rPr>
        <w:t>о</w:t>
      </w:r>
      <w:r w:rsidR="003A07CB">
        <w:rPr>
          <w:sz w:val="28"/>
          <w:szCs w:val="28"/>
        </w:rPr>
        <w:t xml:space="preserve"> стать</w:t>
      </w:r>
      <w:r w:rsidR="00B25D7D">
        <w:rPr>
          <w:sz w:val="28"/>
          <w:szCs w:val="28"/>
        </w:rPr>
        <w:t>ей</w:t>
      </w:r>
      <w:r w:rsidR="003A07CB">
        <w:rPr>
          <w:sz w:val="28"/>
          <w:szCs w:val="28"/>
        </w:rPr>
        <w:t xml:space="preserve"> </w:t>
      </w:r>
      <w:r w:rsidR="00B25D7D">
        <w:rPr>
          <w:sz w:val="28"/>
          <w:szCs w:val="28"/>
        </w:rPr>
        <w:t>100 Федерального закона от 05.04.2013 №44-ФЗ «О контрактной системе в сфер</w:t>
      </w:r>
      <w:r w:rsidR="002C4FEB">
        <w:rPr>
          <w:sz w:val="28"/>
          <w:szCs w:val="28"/>
        </w:rPr>
        <w:t xml:space="preserve">е закупок товаров, работ, услуг </w:t>
      </w:r>
      <w:r w:rsidR="00B25D7D">
        <w:rPr>
          <w:sz w:val="28"/>
          <w:szCs w:val="28"/>
        </w:rPr>
        <w:t>для обеспечения государственных и муниципальных нужд»</w:t>
      </w:r>
      <w:r>
        <w:rPr>
          <w:sz w:val="28"/>
          <w:szCs w:val="28"/>
        </w:rPr>
        <w:t xml:space="preserve">, </w:t>
      </w:r>
      <w:r w:rsidR="002C4FEB">
        <w:rPr>
          <w:rStyle w:val="60pt"/>
          <w:sz w:val="28"/>
          <w:szCs w:val="28"/>
        </w:rPr>
        <w:t>Порядком</w:t>
      </w:r>
      <w:r w:rsidR="002C4FEB">
        <w:rPr>
          <w:sz w:val="28"/>
          <w:szCs w:val="28"/>
        </w:rPr>
        <w:t xml:space="preserve"> </w:t>
      </w:r>
      <w:r w:rsidR="002C4FEB">
        <w:rPr>
          <w:rStyle w:val="60pt"/>
          <w:sz w:val="28"/>
          <w:szCs w:val="28"/>
        </w:rPr>
        <w:t xml:space="preserve">осуществления ведомственного контроля за соблюдением законодательства Российской Федерации и иных нормативных </w:t>
      </w:r>
      <w:r w:rsidR="00E3163E">
        <w:rPr>
          <w:rStyle w:val="60pt"/>
          <w:sz w:val="28"/>
          <w:szCs w:val="28"/>
        </w:rPr>
        <w:t xml:space="preserve">и муниципальных </w:t>
      </w:r>
      <w:r w:rsidR="002C4FEB">
        <w:rPr>
          <w:rStyle w:val="60pt"/>
          <w:sz w:val="28"/>
          <w:szCs w:val="28"/>
        </w:rPr>
        <w:t>правовых актов о контрактной системе в сфере закупок, утвержденным постановлением Администрации</w:t>
      </w:r>
      <w:r w:rsidR="008B3B1E">
        <w:rPr>
          <w:rStyle w:val="60pt"/>
          <w:sz w:val="28"/>
          <w:szCs w:val="28"/>
        </w:rPr>
        <w:t xml:space="preserve"> сельског</w:t>
      </w:r>
      <w:r w:rsidR="00824E68">
        <w:rPr>
          <w:rStyle w:val="60pt"/>
          <w:sz w:val="28"/>
          <w:szCs w:val="28"/>
        </w:rPr>
        <w:t xml:space="preserve">о поселения Ерзовка </w:t>
      </w:r>
      <w:r w:rsidR="00F221B5">
        <w:rPr>
          <w:rStyle w:val="60pt"/>
          <w:sz w:val="28"/>
          <w:szCs w:val="28"/>
        </w:rPr>
        <w:t xml:space="preserve">муниципального района </w:t>
      </w:r>
      <w:r w:rsidR="002C4FEB">
        <w:rPr>
          <w:rStyle w:val="60pt"/>
          <w:sz w:val="28"/>
          <w:szCs w:val="28"/>
        </w:rPr>
        <w:t>Кинель-Черкасск</w:t>
      </w:r>
      <w:r w:rsidR="00F221B5">
        <w:rPr>
          <w:rStyle w:val="60pt"/>
          <w:sz w:val="28"/>
          <w:szCs w:val="28"/>
        </w:rPr>
        <w:t>ий</w:t>
      </w:r>
      <w:r w:rsidR="002C4FEB">
        <w:rPr>
          <w:rStyle w:val="60pt"/>
          <w:sz w:val="28"/>
          <w:szCs w:val="28"/>
        </w:rPr>
        <w:t xml:space="preserve"> </w:t>
      </w:r>
      <w:r w:rsidR="00F221B5">
        <w:rPr>
          <w:rStyle w:val="60pt"/>
          <w:sz w:val="28"/>
          <w:szCs w:val="28"/>
        </w:rPr>
        <w:t>Самарской области</w:t>
      </w:r>
      <w:r w:rsidR="002C4FEB">
        <w:rPr>
          <w:rStyle w:val="60pt"/>
          <w:sz w:val="28"/>
          <w:szCs w:val="28"/>
        </w:rPr>
        <w:t xml:space="preserve"> от </w:t>
      </w:r>
      <w:r w:rsidR="00875E46">
        <w:rPr>
          <w:rStyle w:val="60pt"/>
          <w:sz w:val="28"/>
          <w:szCs w:val="28"/>
        </w:rPr>
        <w:t xml:space="preserve">27.07.2022 года </w:t>
      </w:r>
      <w:r w:rsidR="002C4FEB">
        <w:rPr>
          <w:rStyle w:val="60pt"/>
          <w:sz w:val="28"/>
          <w:szCs w:val="28"/>
        </w:rPr>
        <w:t xml:space="preserve"> №</w:t>
      </w:r>
      <w:r w:rsidR="00875E46">
        <w:rPr>
          <w:rStyle w:val="60pt"/>
          <w:sz w:val="28"/>
          <w:szCs w:val="28"/>
        </w:rPr>
        <w:t xml:space="preserve"> 72</w:t>
      </w:r>
      <w:r w:rsidR="00EE073C">
        <w:rPr>
          <w:rStyle w:val="60pt"/>
          <w:sz w:val="28"/>
          <w:szCs w:val="28"/>
        </w:rPr>
        <w:t>:</w:t>
      </w:r>
    </w:p>
    <w:p w:rsidR="00266288" w:rsidRPr="008B3B1E" w:rsidRDefault="002C4FEB" w:rsidP="008B3B1E">
      <w:pPr>
        <w:pStyle w:val="a3"/>
        <w:numPr>
          <w:ilvl w:val="0"/>
          <w:numId w:val="6"/>
        </w:numPr>
        <w:spacing w:line="276" w:lineRule="auto"/>
        <w:ind w:left="0" w:firstLine="555"/>
        <w:rPr>
          <w:szCs w:val="28"/>
        </w:rPr>
      </w:pPr>
      <w:r w:rsidRPr="008B3B1E">
        <w:rPr>
          <w:szCs w:val="28"/>
        </w:rPr>
        <w:t xml:space="preserve">Утвердить Регламент осуществления </w:t>
      </w:r>
      <w:r w:rsidR="00EE073C" w:rsidRPr="008B3B1E">
        <w:rPr>
          <w:szCs w:val="28"/>
        </w:rPr>
        <w:t>Администрацией</w:t>
      </w:r>
      <w:r w:rsidR="008B3B1E" w:rsidRPr="008B3B1E">
        <w:rPr>
          <w:szCs w:val="28"/>
        </w:rPr>
        <w:t xml:space="preserve"> сельского поселения </w:t>
      </w:r>
      <w:r w:rsidR="00875E46">
        <w:rPr>
          <w:szCs w:val="28"/>
        </w:rPr>
        <w:t>Ерзовка</w:t>
      </w:r>
      <w:r w:rsidR="00EE073C" w:rsidRPr="008B3B1E">
        <w:rPr>
          <w:szCs w:val="28"/>
        </w:rPr>
        <w:t xml:space="preserve"> </w:t>
      </w:r>
      <w:r w:rsidR="00F221B5">
        <w:rPr>
          <w:szCs w:val="28"/>
        </w:rPr>
        <w:t xml:space="preserve">муниципального района </w:t>
      </w:r>
      <w:r w:rsidR="00EE073C" w:rsidRPr="008B3B1E">
        <w:rPr>
          <w:szCs w:val="28"/>
        </w:rPr>
        <w:t>Кинель-</w:t>
      </w:r>
      <w:r w:rsidR="008B3B1E" w:rsidRPr="008B3B1E">
        <w:rPr>
          <w:szCs w:val="28"/>
        </w:rPr>
        <w:t xml:space="preserve"> </w:t>
      </w:r>
      <w:r w:rsidR="008B3B1E">
        <w:rPr>
          <w:szCs w:val="28"/>
        </w:rPr>
        <w:t>Ч</w:t>
      </w:r>
      <w:r w:rsidR="00EE073C" w:rsidRPr="008B3B1E">
        <w:rPr>
          <w:szCs w:val="28"/>
        </w:rPr>
        <w:t>еркасск</w:t>
      </w:r>
      <w:r w:rsidR="00F221B5">
        <w:rPr>
          <w:szCs w:val="28"/>
        </w:rPr>
        <w:t>ий</w:t>
      </w:r>
      <w:r w:rsidR="00EE073C" w:rsidRPr="008B3B1E">
        <w:rPr>
          <w:szCs w:val="28"/>
        </w:rPr>
        <w:t xml:space="preserve"> </w:t>
      </w:r>
      <w:r w:rsidR="00F221B5">
        <w:rPr>
          <w:szCs w:val="28"/>
        </w:rPr>
        <w:t>Самарской области</w:t>
      </w:r>
      <w:r w:rsidR="00EE073C" w:rsidRPr="008B3B1E">
        <w:rPr>
          <w:szCs w:val="28"/>
        </w:rPr>
        <w:t xml:space="preserve"> </w:t>
      </w:r>
      <w:r w:rsidRPr="008B3B1E">
        <w:rPr>
          <w:szCs w:val="28"/>
        </w:rPr>
        <w:t>ведомственного контроля в сфере закупок товаров, работ, услуг для обеспечения муниципальных нужд</w:t>
      </w:r>
      <w:r w:rsidRPr="008B3B1E">
        <w:rPr>
          <w:szCs w:val="28"/>
          <w:lang w:eastAsia="en-US"/>
        </w:rPr>
        <w:t xml:space="preserve"> </w:t>
      </w:r>
      <w:r w:rsidR="00196A78" w:rsidRPr="008B3B1E">
        <w:rPr>
          <w:szCs w:val="28"/>
          <w:lang w:eastAsia="en-US"/>
        </w:rPr>
        <w:t xml:space="preserve">(приложение к </w:t>
      </w:r>
      <w:r w:rsidR="00EE073C" w:rsidRPr="008B3B1E">
        <w:rPr>
          <w:szCs w:val="28"/>
          <w:lang w:eastAsia="en-US"/>
        </w:rPr>
        <w:t>распоряжению</w:t>
      </w:r>
      <w:r w:rsidR="00196A78" w:rsidRPr="008B3B1E">
        <w:rPr>
          <w:szCs w:val="28"/>
          <w:lang w:eastAsia="en-US"/>
        </w:rPr>
        <w:t>).</w:t>
      </w:r>
    </w:p>
    <w:p w:rsidR="00715A17" w:rsidRDefault="00715A17" w:rsidP="002E2D78">
      <w:pPr>
        <w:tabs>
          <w:tab w:val="left" w:pos="1134"/>
        </w:tabs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25D7D">
        <w:rPr>
          <w:sz w:val="28"/>
          <w:szCs w:val="28"/>
        </w:rPr>
        <w:t>2</w:t>
      </w:r>
      <w:r>
        <w:rPr>
          <w:sz w:val="28"/>
          <w:szCs w:val="28"/>
        </w:rPr>
        <w:t xml:space="preserve">. Разместить настоящее </w:t>
      </w:r>
      <w:r w:rsidR="00EE073C">
        <w:rPr>
          <w:sz w:val="28"/>
          <w:szCs w:val="28"/>
        </w:rPr>
        <w:t>распоряжение</w:t>
      </w:r>
      <w:r>
        <w:rPr>
          <w:sz w:val="28"/>
          <w:szCs w:val="28"/>
        </w:rPr>
        <w:t xml:space="preserve"> на официальном сайте Администрации </w:t>
      </w:r>
      <w:r w:rsidR="008B3B1E">
        <w:rPr>
          <w:sz w:val="28"/>
          <w:szCs w:val="28"/>
        </w:rPr>
        <w:t xml:space="preserve">сельского поселения </w:t>
      </w:r>
      <w:r w:rsidR="00875E46">
        <w:rPr>
          <w:sz w:val="28"/>
          <w:szCs w:val="28"/>
        </w:rPr>
        <w:t>Ерзовка</w:t>
      </w:r>
      <w:r w:rsidR="008B3B1E">
        <w:rPr>
          <w:sz w:val="28"/>
          <w:szCs w:val="28"/>
        </w:rPr>
        <w:t xml:space="preserve"> </w:t>
      </w:r>
      <w:r w:rsidR="00F221B5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Кинель-Черкасск</w:t>
      </w:r>
      <w:r w:rsidR="00F221B5">
        <w:rPr>
          <w:sz w:val="28"/>
          <w:szCs w:val="28"/>
        </w:rPr>
        <w:t>ий</w:t>
      </w:r>
      <w:r>
        <w:rPr>
          <w:sz w:val="28"/>
          <w:szCs w:val="28"/>
        </w:rPr>
        <w:t xml:space="preserve"> </w:t>
      </w:r>
      <w:r w:rsidR="00F221B5">
        <w:rPr>
          <w:sz w:val="28"/>
          <w:szCs w:val="28"/>
        </w:rPr>
        <w:t>Самарской области</w:t>
      </w:r>
      <w:r>
        <w:rPr>
          <w:sz w:val="28"/>
          <w:szCs w:val="28"/>
        </w:rPr>
        <w:t>.</w:t>
      </w:r>
    </w:p>
    <w:p w:rsidR="00347F9F" w:rsidRDefault="00B25D7D" w:rsidP="00807DFF">
      <w:pPr>
        <w:spacing w:line="276" w:lineRule="auto"/>
        <w:ind w:left="49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5A17">
        <w:rPr>
          <w:sz w:val="28"/>
          <w:szCs w:val="28"/>
        </w:rPr>
        <w:t xml:space="preserve">. </w:t>
      </w:r>
      <w:r w:rsidR="008B3B1E">
        <w:rPr>
          <w:sz w:val="28"/>
          <w:szCs w:val="28"/>
        </w:rPr>
        <w:t>Контроль за выполнением настоящего распоряжения оставляю за собой.</w:t>
      </w:r>
      <w:r w:rsidR="00715A17">
        <w:rPr>
          <w:sz w:val="28"/>
          <w:szCs w:val="28"/>
        </w:rPr>
        <w:t xml:space="preserve">       </w:t>
      </w:r>
      <w:r w:rsidR="00114F79">
        <w:rPr>
          <w:sz w:val="28"/>
          <w:szCs w:val="28"/>
        </w:rPr>
        <w:t>4</w:t>
      </w:r>
      <w:r w:rsidR="00715A17">
        <w:rPr>
          <w:sz w:val="28"/>
          <w:szCs w:val="28"/>
        </w:rPr>
        <w:t xml:space="preserve">. Настоящее </w:t>
      </w:r>
      <w:r w:rsidR="00EE073C">
        <w:rPr>
          <w:sz w:val="28"/>
          <w:szCs w:val="28"/>
        </w:rPr>
        <w:t>распоряжение</w:t>
      </w:r>
      <w:r w:rsidR="00715A17">
        <w:rPr>
          <w:sz w:val="28"/>
          <w:szCs w:val="28"/>
        </w:rPr>
        <w:t xml:space="preserve"> вступает в силу </w:t>
      </w:r>
      <w:r w:rsidR="00D35D85">
        <w:rPr>
          <w:sz w:val="28"/>
          <w:szCs w:val="28"/>
        </w:rPr>
        <w:t>со дня</w:t>
      </w:r>
      <w:r w:rsidR="002E2D78">
        <w:rPr>
          <w:sz w:val="28"/>
          <w:szCs w:val="28"/>
        </w:rPr>
        <w:t xml:space="preserve"> его </w:t>
      </w:r>
      <w:r w:rsidR="00A47F9A">
        <w:rPr>
          <w:sz w:val="28"/>
          <w:szCs w:val="28"/>
        </w:rPr>
        <w:t>подписания</w:t>
      </w:r>
      <w:r w:rsidR="00D35D85">
        <w:rPr>
          <w:sz w:val="28"/>
          <w:szCs w:val="28"/>
        </w:rPr>
        <w:t>.</w:t>
      </w:r>
    </w:p>
    <w:p w:rsidR="00F221B5" w:rsidRDefault="008B3B1E" w:rsidP="00F221B5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 сельского поселения </w:t>
      </w:r>
      <w:r w:rsidR="00875E46">
        <w:rPr>
          <w:sz w:val="28"/>
          <w:szCs w:val="28"/>
        </w:rPr>
        <w:t>Ерзовка</w:t>
      </w:r>
    </w:p>
    <w:p w:rsidR="00F221B5" w:rsidRDefault="00F221B5" w:rsidP="00F221B5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Кинель – Черкасский </w:t>
      </w:r>
    </w:p>
    <w:p w:rsidR="008B3B1E" w:rsidRDefault="00F221B5" w:rsidP="00F221B5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</w:t>
      </w:r>
      <w:r w:rsidR="008B3B1E">
        <w:rPr>
          <w:sz w:val="28"/>
          <w:szCs w:val="28"/>
        </w:rPr>
        <w:t xml:space="preserve">                               </w:t>
      </w:r>
      <w:r w:rsidR="00875E46">
        <w:rPr>
          <w:sz w:val="28"/>
          <w:szCs w:val="28"/>
        </w:rPr>
        <w:t xml:space="preserve">   В.В. Гапченко</w:t>
      </w:r>
    </w:p>
    <w:p w:rsidR="00C804B4" w:rsidRDefault="00C804B4" w:rsidP="00F221B5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p w:rsidR="00C804B4" w:rsidRDefault="00C804B4" w:rsidP="00C804B4">
      <w:pPr>
        <w:jc w:val="right"/>
      </w:pPr>
    </w:p>
    <w:p w:rsidR="00C804B4" w:rsidRPr="00C804B4" w:rsidRDefault="00C804B4" w:rsidP="00C804B4">
      <w:pPr>
        <w:jc w:val="right"/>
      </w:pPr>
      <w:bookmarkStart w:id="0" w:name="_GoBack"/>
      <w:bookmarkEnd w:id="0"/>
      <w:r w:rsidRPr="00C804B4">
        <w:lastRenderedPageBreak/>
        <w:t>Приложение</w:t>
      </w:r>
    </w:p>
    <w:p w:rsidR="00C804B4" w:rsidRPr="00C804B4" w:rsidRDefault="00C804B4" w:rsidP="00C804B4">
      <w:pPr>
        <w:jc w:val="right"/>
      </w:pPr>
      <w:r w:rsidRPr="00C804B4">
        <w:t>к распоряжению</w:t>
      </w:r>
    </w:p>
    <w:p w:rsidR="00C804B4" w:rsidRPr="00C804B4" w:rsidRDefault="00C804B4" w:rsidP="00C804B4">
      <w:pPr>
        <w:jc w:val="right"/>
      </w:pPr>
      <w:r w:rsidRPr="00C804B4">
        <w:t xml:space="preserve"> Администрации сельского поселения</w:t>
      </w:r>
    </w:p>
    <w:p w:rsidR="00C804B4" w:rsidRPr="00C804B4" w:rsidRDefault="00C804B4" w:rsidP="00C804B4">
      <w:pPr>
        <w:jc w:val="right"/>
      </w:pPr>
      <w:r w:rsidRPr="00C804B4">
        <w:t xml:space="preserve"> Ерзовка муниципального района </w:t>
      </w:r>
    </w:p>
    <w:p w:rsidR="00C804B4" w:rsidRPr="00C804B4" w:rsidRDefault="00C804B4" w:rsidP="00C804B4">
      <w:pPr>
        <w:jc w:val="right"/>
      </w:pPr>
      <w:r w:rsidRPr="00C804B4">
        <w:t>Кинель-Черкасский Самарской области</w:t>
      </w:r>
    </w:p>
    <w:p w:rsidR="00C804B4" w:rsidRPr="00C804B4" w:rsidRDefault="00C804B4" w:rsidP="00C804B4">
      <w:pPr>
        <w:jc w:val="right"/>
      </w:pPr>
      <w:r w:rsidRPr="00C804B4">
        <w:t>от «27» июля 2022 года   № 46</w:t>
      </w:r>
    </w:p>
    <w:p w:rsidR="00C804B4" w:rsidRPr="00C804B4" w:rsidRDefault="00C804B4" w:rsidP="00C804B4">
      <w:pPr>
        <w:jc w:val="right"/>
      </w:pPr>
      <w:r w:rsidRPr="00C804B4">
        <w:t xml:space="preserve">   </w:t>
      </w:r>
    </w:p>
    <w:p w:rsidR="00C804B4" w:rsidRPr="00C804B4" w:rsidRDefault="00C804B4" w:rsidP="00C804B4">
      <w:pPr>
        <w:spacing w:after="160" w:line="252" w:lineRule="auto"/>
        <w:ind w:left="6096"/>
        <w:jc w:val="right"/>
      </w:pPr>
      <w:r w:rsidRPr="00C804B4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                          </w:t>
      </w:r>
    </w:p>
    <w:p w:rsidR="00C804B4" w:rsidRPr="00C804B4" w:rsidRDefault="00C804B4" w:rsidP="00C804B4">
      <w:pPr>
        <w:jc w:val="center"/>
        <w:rPr>
          <w:b/>
          <w:sz w:val="36"/>
          <w:szCs w:val="36"/>
        </w:rPr>
      </w:pPr>
      <w:r w:rsidRPr="00C804B4">
        <w:rPr>
          <w:b/>
          <w:sz w:val="36"/>
          <w:szCs w:val="36"/>
        </w:rPr>
        <w:t xml:space="preserve">Регламент </w:t>
      </w:r>
    </w:p>
    <w:p w:rsidR="00C804B4" w:rsidRPr="00C804B4" w:rsidRDefault="00C804B4" w:rsidP="00C804B4">
      <w:pPr>
        <w:jc w:val="center"/>
        <w:rPr>
          <w:b/>
          <w:sz w:val="28"/>
          <w:szCs w:val="28"/>
        </w:rPr>
      </w:pPr>
      <w:r w:rsidRPr="00C804B4">
        <w:rPr>
          <w:b/>
          <w:sz w:val="28"/>
          <w:szCs w:val="28"/>
          <w:u w:val="single"/>
        </w:rPr>
        <w:t>осуществления Администрацией сельского поселения Ерзовка муниципального района Кинель-Черкасский Самарской области</w:t>
      </w:r>
    </w:p>
    <w:p w:rsidR="00C804B4" w:rsidRPr="00C804B4" w:rsidRDefault="00C804B4" w:rsidP="00C804B4">
      <w:pPr>
        <w:jc w:val="center"/>
        <w:rPr>
          <w:b/>
          <w:sz w:val="28"/>
          <w:szCs w:val="28"/>
        </w:rPr>
      </w:pPr>
      <w:r w:rsidRPr="00C804B4">
        <w:rPr>
          <w:b/>
          <w:i/>
          <w:sz w:val="28"/>
          <w:szCs w:val="28"/>
        </w:rPr>
        <w:t xml:space="preserve">              </w:t>
      </w:r>
      <w:r w:rsidRPr="00C804B4">
        <w:rPr>
          <w:b/>
          <w:i/>
          <w:sz w:val="16"/>
          <w:szCs w:val="16"/>
        </w:rPr>
        <w:t>(главный распорядитель бюджетных средств муниципального района Кинель-Черкасский Самарской области</w:t>
      </w:r>
      <w:r w:rsidRPr="00C804B4">
        <w:rPr>
          <w:b/>
          <w:sz w:val="16"/>
          <w:szCs w:val="16"/>
        </w:rPr>
        <w:t>)</w:t>
      </w:r>
      <w:r w:rsidRPr="00C804B4">
        <w:rPr>
          <w:b/>
          <w:sz w:val="28"/>
          <w:szCs w:val="28"/>
        </w:rPr>
        <w:t xml:space="preserve"> </w:t>
      </w:r>
    </w:p>
    <w:p w:rsidR="00C804B4" w:rsidRPr="00C804B4" w:rsidRDefault="00C804B4" w:rsidP="00C804B4">
      <w:pPr>
        <w:jc w:val="center"/>
        <w:rPr>
          <w:b/>
          <w:sz w:val="28"/>
          <w:szCs w:val="28"/>
        </w:rPr>
      </w:pPr>
      <w:r w:rsidRPr="00C804B4">
        <w:rPr>
          <w:b/>
          <w:sz w:val="28"/>
          <w:szCs w:val="28"/>
        </w:rPr>
        <w:t xml:space="preserve">ведомственного контроля в сфере закупок товаров, работ, услуг </w:t>
      </w:r>
    </w:p>
    <w:p w:rsidR="00C804B4" w:rsidRPr="00C804B4" w:rsidRDefault="00C804B4" w:rsidP="00C804B4">
      <w:pPr>
        <w:jc w:val="center"/>
        <w:rPr>
          <w:b/>
          <w:sz w:val="28"/>
          <w:szCs w:val="28"/>
        </w:rPr>
      </w:pPr>
      <w:r w:rsidRPr="00C804B4">
        <w:rPr>
          <w:b/>
          <w:sz w:val="28"/>
          <w:szCs w:val="28"/>
        </w:rPr>
        <w:t>для обеспечения муниципальных нужд (далее – Регламент)</w:t>
      </w:r>
    </w:p>
    <w:p w:rsidR="00C804B4" w:rsidRPr="00C804B4" w:rsidRDefault="00C804B4" w:rsidP="00C804B4">
      <w:pPr>
        <w:spacing w:before="100" w:beforeAutospacing="1" w:after="100" w:afterAutospacing="1"/>
        <w:jc w:val="center"/>
        <w:outlineLvl w:val="2"/>
        <w:rPr>
          <w:b/>
          <w:bCs/>
          <w:sz w:val="28"/>
          <w:szCs w:val="28"/>
        </w:rPr>
      </w:pPr>
      <w:r w:rsidRPr="00C804B4">
        <w:rPr>
          <w:b/>
          <w:bCs/>
          <w:sz w:val="28"/>
          <w:szCs w:val="28"/>
        </w:rPr>
        <w:t xml:space="preserve">I. Общие положения 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1</w:t>
      </w:r>
      <w:r w:rsidRPr="00C804B4">
        <w:rPr>
          <w:sz w:val="28"/>
          <w:szCs w:val="28"/>
        </w:rPr>
        <w:t>. Н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астоящий Регламент устанавливает правила осуществления главным распорядителем бюджетных средств Администрацией сельского поселения Ерзовка муниципального района Кинель – Черкасский  Самарской области (далее - орган ведомственного контроля) ведомственного контроля в сфере</w:t>
      </w:r>
      <w:r w:rsidRPr="00C804B4">
        <w:rPr>
          <w:sz w:val="28"/>
          <w:szCs w:val="28"/>
          <w:lang w:eastAsia="en-US"/>
        </w:rPr>
        <w:t xml:space="preserve">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закупок товаров, работ, услуг для обеспечения муниципальных нужд (далее - ведомственный контроль) за соблюдением законодательных и иных нормативных и муниципальных правовых актов о контрактной системе в сфере закупок товаров, работ, услуг для обеспечения муниципальных нужд (далее – действующее законодательство о контрактной системе в сфере закупок) в отношении подведомственных ей заказчиков  </w:t>
      </w:r>
      <w:r w:rsidRPr="00C804B4">
        <w:rPr>
          <w:sz w:val="28"/>
          <w:szCs w:val="28"/>
        </w:rPr>
        <w:t>- муниципальных учреждений (далее – объекты проверки), в соответствии с Федеральным законом 05.04.2013 №44-ФЗ «О контрактной системе в сфере закупок товаров, работ, услуг для обеспечения государственных и муниципальных нужд» и Порядком осуществления ведомственного контроля за соблюдением законодательства Российской Федерации и иных нормативных и муниципальных правовых актов о контрактной системе в сфере закупок, утвержденным постановлением Администрации сельского поселения Ерзовка муниципального района Кинель-Черкасский Самарской области от 27.07.2022 года № 72.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2</w:t>
      </w:r>
      <w:r w:rsidRPr="00C804B4">
        <w:rPr>
          <w:sz w:val="28"/>
          <w:szCs w:val="28"/>
        </w:rPr>
        <w:t>. Предметом ведомственного контроля является соблюдение объектами проверки, в том числе их контрактными службами, контрактными управляющими, комиссиями по осуществлению закупок, органами ведомственного контроля, действующего законодательства о контрактной системе в сфере закупок.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3</w:t>
      </w:r>
      <w:r w:rsidRPr="00C804B4">
        <w:rPr>
          <w:sz w:val="28"/>
          <w:szCs w:val="28"/>
        </w:rPr>
        <w:t>. Ведомственный контроль осуществляется в соответствии с настоящим Регламентом путем проведения выездных или документарных мероприятий ведомственного контроля (далее - проверки).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z w:val="28"/>
          <w:szCs w:val="28"/>
        </w:rPr>
        <w:lastRenderedPageBreak/>
        <w:t xml:space="preserve">4.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При осуществлении ведомственного контроля орган ведомственного контроля выполняет проверку соблюдения действующего законодательства о контрактной системе в сфере закупок, в том числе: 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4.1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. соблюдения ограничений и запретов, установленных действующим законодательством о контрактной системе в сфере закупок;</w:t>
      </w:r>
    </w:p>
    <w:p w:rsidR="00C804B4" w:rsidRPr="00C804B4" w:rsidRDefault="00C804B4" w:rsidP="00C804B4">
      <w:pPr>
        <w:tabs>
          <w:tab w:val="left" w:pos="851"/>
        </w:tabs>
        <w:spacing w:line="276" w:lineRule="auto"/>
        <w:ind w:right="567" w:firstLine="709"/>
        <w:jc w:val="both"/>
        <w:rPr>
          <w:b/>
          <w:sz w:val="28"/>
          <w:szCs w:val="28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4.2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. соответствия требований к обоснованию закупок и обоснованности </w:t>
      </w:r>
    </w:p>
    <w:p w:rsidR="00C804B4" w:rsidRPr="00C804B4" w:rsidRDefault="00C804B4" w:rsidP="00C804B4">
      <w:pPr>
        <w:tabs>
          <w:tab w:val="left" w:pos="1350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закупок;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ab/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4.3.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соблюдения требований о нормировании в сфере закупок;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z w:val="28"/>
          <w:szCs w:val="28"/>
          <w:lang w:eastAsia="en-US"/>
        </w:rPr>
        <w:t>4.4.</w:t>
      </w:r>
      <w:r w:rsidRPr="00C804B4">
        <w:rPr>
          <w:sz w:val="28"/>
          <w:szCs w:val="28"/>
          <w:lang w:eastAsia="en-US"/>
        </w:rPr>
        <w:t>п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равильности определения и обоснования начальной (максимальной) цены контракта, цены контракта, заключаемого с единственным    поставщиком (подрядчиком, исполнителем), начальной цены единицы товара, работы, услуги, начальной суммы цен единиц товара, работы, услуги;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4.5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. соответствия информации об идентификационных кодах закупок и не превышения объема финансового обеспечения для осуществления   данных закупок информации, содержащейся в планах-графиках закупок, извещениях об осуществлении закупок, протоколах определения поставщиков (подрядчиков, исполнителей);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4.6.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соблюдения </w:t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условий проектов контрактов, направленных участниками закупок, с которыми заключаются контракты, в реестре контрактов, заключенных заказчиками;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4.7.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предоставления учреждениям и предприятиям уголовно-исполнительной системы, организациям инвалидов преимущества в отношении предлагаемых ими цены контракта, суммы цен единиц товара, работы, услуги;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b/>
          <w:sz w:val="28"/>
          <w:szCs w:val="28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4.8.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соблюдения требований, касающихся участия в закупках субъектов </w:t>
      </w:r>
    </w:p>
    <w:p w:rsidR="00C804B4" w:rsidRPr="00C804B4" w:rsidRDefault="00C804B4" w:rsidP="00C804B4">
      <w:pPr>
        <w:tabs>
          <w:tab w:val="left" w:pos="1220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малого предпринимательства, социально ориентированных некоммерческих организаций;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b/>
          <w:sz w:val="28"/>
          <w:szCs w:val="28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ab/>
        <w:t xml:space="preserve">4.9. 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соблюдения требований по определению поставщика (подрядчика, </w:t>
      </w:r>
    </w:p>
    <w:p w:rsidR="00C804B4" w:rsidRPr="00C804B4" w:rsidRDefault="00C804B4" w:rsidP="00C804B4">
      <w:pPr>
        <w:tabs>
          <w:tab w:val="left" w:pos="1383"/>
        </w:tabs>
        <w:spacing w:line="276" w:lineRule="auto"/>
        <w:ind w:right="567"/>
        <w:jc w:val="both"/>
        <w:rPr>
          <w:b/>
          <w:sz w:val="28"/>
          <w:szCs w:val="28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исполнителя);</w:t>
      </w:r>
    </w:p>
    <w:p w:rsidR="00C804B4" w:rsidRPr="00C804B4" w:rsidRDefault="00C804B4" w:rsidP="00C804B4">
      <w:pPr>
        <w:numPr>
          <w:ilvl w:val="1"/>
          <w:numId w:val="7"/>
        </w:numPr>
        <w:tabs>
          <w:tab w:val="left" w:pos="1191"/>
        </w:tabs>
        <w:spacing w:after="160" w:line="276" w:lineRule="auto"/>
        <w:ind w:right="567"/>
        <w:jc w:val="both"/>
        <w:rPr>
          <w:b/>
          <w:sz w:val="28"/>
          <w:szCs w:val="28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применения заказчиком мер ответственности и совершения иных</w:t>
      </w:r>
    </w:p>
    <w:p w:rsidR="00C804B4" w:rsidRPr="00C804B4" w:rsidRDefault="00C804B4" w:rsidP="00C804B4">
      <w:pPr>
        <w:tabs>
          <w:tab w:val="left" w:pos="1191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действий в случае нарушения поставщиком (подрядчиком, исполнителем) условий контракта;</w:t>
      </w:r>
    </w:p>
    <w:p w:rsidR="00C804B4" w:rsidRPr="00C804B4" w:rsidRDefault="00C804B4" w:rsidP="00C804B4">
      <w:pPr>
        <w:numPr>
          <w:ilvl w:val="1"/>
          <w:numId w:val="7"/>
        </w:numPr>
        <w:tabs>
          <w:tab w:val="left" w:pos="1191"/>
        </w:tabs>
        <w:spacing w:after="160" w:line="276" w:lineRule="auto"/>
        <w:ind w:left="0" w:right="567" w:firstLine="709"/>
        <w:jc w:val="both"/>
        <w:rPr>
          <w:b/>
          <w:sz w:val="28"/>
          <w:szCs w:val="28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соответствия поставленного товара, выполненной работы (ее результата ) или оказанной услуги условиям контракта;</w:t>
      </w:r>
    </w:p>
    <w:p w:rsidR="00C804B4" w:rsidRPr="00C804B4" w:rsidRDefault="00C804B4" w:rsidP="00C804B4">
      <w:pPr>
        <w:numPr>
          <w:ilvl w:val="1"/>
          <w:numId w:val="7"/>
        </w:numPr>
        <w:spacing w:after="160" w:line="276" w:lineRule="auto"/>
        <w:ind w:left="0" w:right="567" w:firstLine="709"/>
        <w:jc w:val="both"/>
        <w:rPr>
          <w:b/>
          <w:sz w:val="28"/>
          <w:szCs w:val="28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своевременности, полноты и достоверности отражения в документах  учета поставленного товара, выполненной работы (ее результата) или оказанной услуги;</w:t>
      </w:r>
    </w:p>
    <w:p w:rsidR="00C804B4" w:rsidRPr="00C804B4" w:rsidRDefault="00C804B4" w:rsidP="00C804B4">
      <w:pPr>
        <w:numPr>
          <w:ilvl w:val="1"/>
          <w:numId w:val="7"/>
        </w:numPr>
        <w:tabs>
          <w:tab w:val="left" w:pos="1321"/>
        </w:tabs>
        <w:spacing w:after="160" w:line="276" w:lineRule="auto"/>
        <w:ind w:right="567"/>
        <w:rPr>
          <w:b/>
          <w:sz w:val="28"/>
          <w:szCs w:val="28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соответствия использования поставленного товара, выполненной </w:t>
      </w:r>
    </w:p>
    <w:p w:rsidR="00C804B4" w:rsidRPr="00C804B4" w:rsidRDefault="00C804B4" w:rsidP="00C804B4">
      <w:pPr>
        <w:tabs>
          <w:tab w:val="left" w:pos="1321"/>
        </w:tabs>
        <w:spacing w:line="276" w:lineRule="auto"/>
        <w:ind w:right="567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работы (ее результата) или оказанной услуги целям осуществления закупки.</w:t>
      </w:r>
    </w:p>
    <w:p w:rsidR="00C804B4" w:rsidRPr="00C804B4" w:rsidRDefault="00C804B4" w:rsidP="00C804B4">
      <w:pPr>
        <w:numPr>
          <w:ilvl w:val="0"/>
          <w:numId w:val="7"/>
        </w:numPr>
        <w:shd w:val="clear" w:color="auto" w:fill="FFFFFF"/>
        <w:spacing w:after="160" w:line="271" w:lineRule="auto"/>
        <w:ind w:left="0" w:right="-1" w:firstLine="709"/>
        <w:jc w:val="both"/>
        <w:rPr>
          <w:sz w:val="28"/>
          <w:szCs w:val="28"/>
        </w:rPr>
      </w:pPr>
      <w:r w:rsidRPr="00C804B4">
        <w:rPr>
          <w:sz w:val="28"/>
          <w:szCs w:val="28"/>
        </w:rPr>
        <w:lastRenderedPageBreak/>
        <w:t>Ведомственный контроль осуществляется ответственными лицами Администрации сельского поселения Ерзовка муниципального района Кинель – Черкасский Самарской области либо другого учреждения (при наличии договора по осуществлению ведомственного контроля в сфере закупок).</w:t>
      </w:r>
    </w:p>
    <w:p w:rsidR="00C804B4" w:rsidRPr="00C804B4" w:rsidRDefault="00C804B4" w:rsidP="00C804B4">
      <w:pPr>
        <w:numPr>
          <w:ilvl w:val="0"/>
          <w:numId w:val="7"/>
        </w:numPr>
        <w:spacing w:before="100" w:beforeAutospacing="1" w:after="100" w:afterAutospacing="1" w:line="276" w:lineRule="auto"/>
        <w:ind w:left="0" w:right="567" w:firstLine="709"/>
        <w:contextualSpacing/>
        <w:jc w:val="both"/>
        <w:rPr>
          <w:sz w:val="28"/>
          <w:szCs w:val="28"/>
        </w:rPr>
      </w:pPr>
      <w:r w:rsidRPr="00C804B4">
        <w:rPr>
          <w:sz w:val="28"/>
          <w:szCs w:val="28"/>
        </w:rPr>
        <w:t>Лица, уполномоченные на осуществление мероприятий ведомственного контроля, должны иметь высшее образование или дополнительное профессиональное образование в сфере закупок.</w:t>
      </w:r>
    </w:p>
    <w:p w:rsidR="00C804B4" w:rsidRPr="00C804B4" w:rsidRDefault="00C804B4" w:rsidP="00C804B4">
      <w:pPr>
        <w:spacing w:before="100" w:beforeAutospacing="1" w:after="100" w:afterAutospacing="1"/>
        <w:ind w:right="567"/>
        <w:jc w:val="center"/>
        <w:outlineLvl w:val="2"/>
        <w:rPr>
          <w:b/>
          <w:bCs/>
          <w:sz w:val="28"/>
          <w:szCs w:val="28"/>
        </w:rPr>
      </w:pPr>
      <w:r w:rsidRPr="00C804B4">
        <w:rPr>
          <w:b/>
          <w:bCs/>
          <w:sz w:val="28"/>
          <w:szCs w:val="28"/>
        </w:rPr>
        <w:t xml:space="preserve">II. Планирование проверок 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7</w:t>
      </w:r>
      <w:r w:rsidRPr="00C804B4">
        <w:rPr>
          <w:sz w:val="28"/>
          <w:szCs w:val="28"/>
        </w:rPr>
        <w:t>. Плановые проверки проводятся в соответствии с планом ведомственного контроля на очередной календарный год (далее - план проверок). Основанием для проведения внеплановых проверок являются жалобы на действия (бездействия) объекта проверки.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8</w:t>
      </w:r>
      <w:r w:rsidRPr="00C804B4">
        <w:rPr>
          <w:sz w:val="28"/>
          <w:szCs w:val="28"/>
        </w:rPr>
        <w:t>. План проверок утверждается Главой сельского поселения Ерзовка муниципального района Кинель-Черкасский Самарской области  или иным лицом, его замещающим, не позднее 20 декабря текущего года. Внесение изменений в план проверок допускается не позднее чем за месяц до начала проведения проверки.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9</w:t>
      </w:r>
      <w:r w:rsidRPr="00C804B4">
        <w:rPr>
          <w:sz w:val="28"/>
          <w:szCs w:val="28"/>
        </w:rPr>
        <w:t>. План проверок  определяет перечень подлежащих проверке объектов проверки, вид проверки (выездная или документарная), метод проверки (сплошной или выборочный), срок проведения проверки, период времени, за который проверяется деятельность объекта проверки.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>10</w:t>
      </w:r>
      <w:r w:rsidRPr="00C804B4">
        <w:rPr>
          <w:sz w:val="28"/>
          <w:szCs w:val="28"/>
        </w:rPr>
        <w:t>. Электронная копия утвержденного плана проверок, а также вносимые в него изменения, в течение 5 рабочих дней с даты их утверждения размещаются на официальном сайте Администрации сельского поселения Ерзовка муниципального района Кинель-Черкасский Самарской области в информационно-телекоммуникационной сети "Интернет".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z w:val="28"/>
          <w:szCs w:val="28"/>
        </w:rPr>
        <w:t xml:space="preserve">11. </w:t>
      </w:r>
      <w:r w:rsidRPr="00C804B4">
        <w:rPr>
          <w:sz w:val="28"/>
          <w:szCs w:val="28"/>
        </w:rPr>
        <w:t>Проверки в отношении каждого объекта проверки проводятся не чаще чем один раз в шесть месяцев.</w:t>
      </w:r>
    </w:p>
    <w:p w:rsidR="00C804B4" w:rsidRPr="00C804B4" w:rsidRDefault="00C804B4" w:rsidP="00C804B4">
      <w:pPr>
        <w:spacing w:line="276" w:lineRule="auto"/>
        <w:ind w:right="567" w:firstLine="709"/>
        <w:jc w:val="both"/>
        <w:rPr>
          <w:sz w:val="28"/>
          <w:szCs w:val="28"/>
        </w:rPr>
      </w:pPr>
    </w:p>
    <w:p w:rsidR="00C804B4" w:rsidRPr="00C804B4" w:rsidRDefault="00C804B4" w:rsidP="00C804B4">
      <w:pPr>
        <w:spacing w:before="100" w:beforeAutospacing="1" w:after="100" w:afterAutospacing="1"/>
        <w:ind w:right="567"/>
        <w:jc w:val="center"/>
        <w:outlineLvl w:val="2"/>
        <w:rPr>
          <w:b/>
          <w:bCs/>
          <w:sz w:val="28"/>
          <w:szCs w:val="28"/>
        </w:rPr>
      </w:pPr>
      <w:r w:rsidRPr="00C804B4">
        <w:rPr>
          <w:b/>
          <w:bCs/>
          <w:sz w:val="28"/>
          <w:szCs w:val="28"/>
        </w:rPr>
        <w:t xml:space="preserve">III. Организация и проведение проверок, оформление их результатов </w:t>
      </w:r>
    </w:p>
    <w:p w:rsidR="00C804B4" w:rsidRPr="00C804B4" w:rsidRDefault="00C804B4" w:rsidP="00C804B4">
      <w:pPr>
        <w:tabs>
          <w:tab w:val="left" w:pos="1172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12.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Мероприятия ведомственного контроля проводятся на основании распоряжения Администрации сельского поселения Ерзовка муниципального района Кинель-Черкасский Самарской области.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13.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Орган ведомственного контроля уведомляет объект проверки о проведении мероприятия ведомственного контроля путем направления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lastRenderedPageBreak/>
        <w:t>уведомления о проведении такого мероприятия (далее - уведомление) не позднее 1 рабочего дня до начала мероприятия ведомственного контроля.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Уведомление должно содержать следующую информацию: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14.1.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наименование объекта проверки, которому адресовано уведомление;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14.2.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предмет мероприятия ведомственного контроля (проверяемые вопросы), в том числе период времени, за который проверяется деятельность объекта проверки;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14.3.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вид мероприятия ведомственного контроля (выездное или документарное);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14.4.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дату начала и дату окончания проведения мероприятия ведомственного контроля;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14.5.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перечень лиц, уполномоченных на осуществление мероприятия ведомственного контроля;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14.6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. запрос о предоставлении документов, информации, материальных средств, необходимых для осуществления мероприятия ведомственного контроля;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14.7.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информацию о необходимости обеспечения условий для проведения выездного мероприятия ведомственного контроля, в том числе о предоставлении помещения для работы, средств связи и иных необходимых средств и оборудования для проведения такого мероприятия.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15.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Срок проведения мероприятия ведомственного контроля не может составлять более чем 15 календарных дней и может быть продлен только один раз не более чем на 15 календарных дней по решению руководителя органа ведомственного контроля или лица, его замещающего.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 w:firstLine="709"/>
        <w:jc w:val="both"/>
        <w:rPr>
          <w:sz w:val="28"/>
          <w:szCs w:val="28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>16.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 w:rsidRPr="00C804B4">
        <w:rPr>
          <w:sz w:val="28"/>
          <w:szCs w:val="28"/>
        </w:rPr>
        <w:t>При проведении проверки лица, уполномоченные на осуществление мероприятия ведомственного контроля, имеют право:</w:t>
      </w:r>
    </w:p>
    <w:p w:rsidR="00C804B4" w:rsidRPr="00C804B4" w:rsidRDefault="00C804B4" w:rsidP="00C804B4">
      <w:pPr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z w:val="28"/>
          <w:szCs w:val="28"/>
        </w:rPr>
        <w:t>а) в случае осуществления выездной проверки на беспрепятственный доступ на территорию, в помещения, здания объекта проверки (в необходимых случаях на фотосъемку, видеозапись, копирование документов) при предъявлении ими удостоверения и уведомления с учетом требований законодательства Российской Федерации о защите государственной тайны;</w:t>
      </w:r>
    </w:p>
    <w:p w:rsidR="00C804B4" w:rsidRPr="00C804B4" w:rsidRDefault="00C804B4" w:rsidP="00C804B4">
      <w:pPr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z w:val="28"/>
          <w:szCs w:val="28"/>
        </w:rPr>
        <w:t>б) на истребование необходимых для проведения проверки документов с учетом требований законодательства Российской Федерации о защите государственной тайны;</w:t>
      </w:r>
    </w:p>
    <w:p w:rsidR="00C804B4" w:rsidRPr="00C804B4" w:rsidRDefault="00C804B4" w:rsidP="00C804B4">
      <w:pPr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z w:val="28"/>
          <w:szCs w:val="28"/>
        </w:rPr>
        <w:t>в) на получение необходимых объяснений в письменной форме, в форме электронного документа и (или) устной форме по вопросам проводимой проверки.</w:t>
      </w:r>
    </w:p>
    <w:p w:rsidR="00C804B4" w:rsidRPr="00C804B4" w:rsidRDefault="00C804B4" w:rsidP="00C804B4">
      <w:pPr>
        <w:spacing w:line="276" w:lineRule="auto"/>
        <w:ind w:right="567" w:firstLine="708"/>
        <w:jc w:val="both"/>
        <w:rPr>
          <w:rFonts w:eastAsiaTheme="minorHAnsi"/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z w:val="28"/>
          <w:szCs w:val="28"/>
        </w:rPr>
        <w:t xml:space="preserve">17. </w:t>
      </w:r>
      <w:r w:rsidRPr="00C804B4">
        <w:rPr>
          <w:rFonts w:eastAsiaTheme="minorHAnsi"/>
          <w:spacing w:val="-10"/>
          <w:sz w:val="28"/>
          <w:szCs w:val="28"/>
          <w:shd w:val="clear" w:color="auto" w:fill="FFFFFF"/>
          <w:lang w:eastAsia="en-US"/>
        </w:rPr>
        <w:t>По результатам проведения проверки составляется акт проверки, который состоит из трех частей: вводной, описательной и резолютивной.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lastRenderedPageBreak/>
        <w:t>Вводная часть акта представляет собой общие сведения о проводимой проверке и объекте проверке: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дату и номер приказа (распоряжения) о проведении проверки;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дату начала и окончания проверки;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полное наименование объекта проверки, включая его ИНН;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вид проверки;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местонахождение, юридический и почтовый адреса объекта проверки.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Описательная часть акта содержит систематизированное изложение документально подтвержденных фактов, выявленных в процессе проверки.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Резолютивная часть акта содержит: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обобщенное выражение выявленных в результате проверки нарушений;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- предложения по устранению выявленных нарушений.</w:t>
      </w:r>
    </w:p>
    <w:p w:rsidR="00C804B4" w:rsidRPr="00C804B4" w:rsidRDefault="00C804B4" w:rsidP="00C804B4">
      <w:pPr>
        <w:tabs>
          <w:tab w:val="left" w:pos="1186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Акт проверки подписывается в день окончания ее проведения всеми лицами органа ведомственного контроля, уполномоченными на проведение проверки.</w:t>
      </w:r>
    </w:p>
    <w:p w:rsidR="00C804B4" w:rsidRPr="00C804B4" w:rsidRDefault="00C804B4" w:rsidP="00C804B4">
      <w:pPr>
        <w:spacing w:line="276" w:lineRule="auto"/>
        <w:ind w:left="20"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Акт проверки составляется в двух экземплярах, один из которых хранится в органе ведомственного контроля, а второй экземпляр в течение двух рабочих дней со дня  подписания направляется (вручается) руководителю объекта проверки.</w:t>
      </w:r>
    </w:p>
    <w:p w:rsidR="00C804B4" w:rsidRPr="00C804B4" w:rsidRDefault="00C804B4" w:rsidP="00C804B4">
      <w:pPr>
        <w:spacing w:line="276" w:lineRule="auto"/>
        <w:ind w:left="20"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ab/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18.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В течение пяти рабочих дней со дня получения акта проверки руководитель объекта проверки знакомится с ним, в случае наличия возражений или замечаний к акту проверки в указанный срок вносит об этом запись перед своей подписью и представляет письменные возражения или замечания (протокол разногласий), которые приобщаются к акту проверки.</w:t>
      </w:r>
    </w:p>
    <w:p w:rsidR="00C804B4" w:rsidRPr="00C804B4" w:rsidRDefault="00C804B4" w:rsidP="00C804B4">
      <w:pPr>
        <w:spacing w:line="276" w:lineRule="auto"/>
        <w:ind w:left="20"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ab/>
        <w:t>19.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 xml:space="preserve"> Орган ведомственного контроля в течение пяти рабочих дней со дня получения протокола разногласий к акту проверки направляет руководителю </w:t>
      </w:r>
    </w:p>
    <w:p w:rsidR="00C804B4" w:rsidRPr="00C804B4" w:rsidRDefault="00C804B4" w:rsidP="00C804B4">
      <w:pPr>
        <w:tabs>
          <w:tab w:val="left" w:pos="1114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объекта проверки заключение о результатах рассмотрения протокола разногласий.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ab/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20.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При выявлении нарушений по результатам мероприятия ведомственного контроля лицами, уполномоченными на проведение мероприятий ведомственного контроля, разрабатывается план устранения выявленных нарушений.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ab/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21. </w:t>
      </w:r>
      <w:r w:rsidRPr="00C804B4">
        <w:rPr>
          <w:sz w:val="28"/>
          <w:szCs w:val="28"/>
        </w:rPr>
        <w:t>План устранения выявленных нарушений разрабатывается и утверждается в течение 5 рабочих дней со дня окончания срока для предоставления возражений, а при наличии возражений,  со дня получения таких возражений, и должен содержать указание на установленные уполномоченными работниками нарушения объектом проверки действующего законодательства о контрактной системе в сфере закупок, способы и сроки устранения указанных нарушений.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z w:val="28"/>
          <w:szCs w:val="28"/>
        </w:rPr>
        <w:tab/>
      </w:r>
      <w:r w:rsidRPr="00C804B4">
        <w:rPr>
          <w:b/>
          <w:sz w:val="28"/>
          <w:szCs w:val="28"/>
        </w:rPr>
        <w:t xml:space="preserve">22. </w:t>
      </w:r>
      <w:r w:rsidRPr="00C804B4">
        <w:rPr>
          <w:sz w:val="28"/>
          <w:szCs w:val="28"/>
        </w:rPr>
        <w:t>План устранения выявленных нарушений направляется в адрес объекта проверки в течение 5 рабочих дней со дня его утверждения.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z w:val="28"/>
          <w:szCs w:val="28"/>
        </w:rPr>
      </w:pPr>
      <w:r w:rsidRPr="00C804B4">
        <w:rPr>
          <w:sz w:val="28"/>
          <w:szCs w:val="28"/>
        </w:rPr>
        <w:lastRenderedPageBreak/>
        <w:tab/>
      </w:r>
      <w:r w:rsidRPr="00C804B4">
        <w:rPr>
          <w:b/>
          <w:sz w:val="28"/>
          <w:szCs w:val="28"/>
        </w:rPr>
        <w:t xml:space="preserve">23. </w:t>
      </w:r>
      <w:r w:rsidRPr="00C804B4">
        <w:rPr>
          <w:sz w:val="28"/>
          <w:szCs w:val="28"/>
        </w:rPr>
        <w:t>Объект проверки информирует орган ведомственного контроля о результатах выполнения мероприятий, предусмотренных планом устранения выявленных нарушений, в течение 5 рабочих дней со дня истечения срока для их устранения, установленного планом устранения выявленных нарушений.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pacing w:val="-10"/>
          <w:sz w:val="28"/>
          <w:szCs w:val="28"/>
          <w:shd w:val="clear" w:color="auto" w:fill="FFFFFF"/>
          <w:lang w:eastAsia="en-US"/>
        </w:rPr>
      </w:pPr>
      <w:r w:rsidRPr="00C804B4">
        <w:rPr>
          <w:sz w:val="28"/>
          <w:szCs w:val="28"/>
        </w:rPr>
        <w:tab/>
      </w:r>
      <w:r w:rsidRPr="00C804B4">
        <w:rPr>
          <w:b/>
          <w:sz w:val="28"/>
          <w:szCs w:val="28"/>
        </w:rPr>
        <w:t xml:space="preserve">24. </w:t>
      </w:r>
      <w:r w:rsidRPr="00C804B4">
        <w:rPr>
          <w:spacing w:val="-10"/>
          <w:sz w:val="28"/>
          <w:szCs w:val="28"/>
          <w:shd w:val="clear" w:color="auto" w:fill="FFFFFF"/>
          <w:lang w:eastAsia="en-US"/>
        </w:rPr>
        <w:t>В случае выявления по результатам проверок действий (бездействия), содержащих признаки административного правонарушения, материалы проверки подлежат направлению на согласование в орган внутреннего муниципального финансового контроля с последующим направлением в соответствующий государственный орган исполнительной власти, уполномоченный рассматривать дела о таких административных правонарушениях, а в случае выявления действий (бездействия), содержащих признаки состава уголовного преступления, - в правоохранительные органы.</w:t>
      </w:r>
    </w:p>
    <w:p w:rsidR="00C804B4" w:rsidRPr="00C804B4" w:rsidRDefault="00C804B4" w:rsidP="00C804B4">
      <w:pPr>
        <w:tabs>
          <w:tab w:val="left" w:pos="709"/>
        </w:tabs>
        <w:spacing w:line="276" w:lineRule="auto"/>
        <w:ind w:right="567"/>
        <w:jc w:val="both"/>
        <w:rPr>
          <w:sz w:val="26"/>
          <w:szCs w:val="26"/>
          <w:lang w:eastAsia="en-US"/>
        </w:rPr>
      </w:pPr>
      <w:r w:rsidRPr="00C804B4">
        <w:rPr>
          <w:spacing w:val="-10"/>
          <w:sz w:val="28"/>
          <w:szCs w:val="28"/>
          <w:shd w:val="clear" w:color="auto" w:fill="FFFFFF"/>
          <w:lang w:eastAsia="en-US"/>
        </w:rPr>
        <w:tab/>
      </w:r>
      <w:r w:rsidRPr="00C804B4">
        <w:rPr>
          <w:b/>
          <w:spacing w:val="-10"/>
          <w:sz w:val="28"/>
          <w:szCs w:val="28"/>
          <w:shd w:val="clear" w:color="auto" w:fill="FFFFFF"/>
          <w:lang w:eastAsia="en-US"/>
        </w:rPr>
        <w:t xml:space="preserve">25. </w:t>
      </w:r>
      <w:r w:rsidRPr="00C804B4">
        <w:rPr>
          <w:rFonts w:eastAsiaTheme="majorEastAsia"/>
          <w:spacing w:val="-10"/>
          <w:sz w:val="28"/>
          <w:szCs w:val="28"/>
          <w:shd w:val="clear" w:color="auto" w:fill="FFFFFF"/>
          <w:lang w:eastAsia="en-US"/>
        </w:rPr>
        <w:t>Материалы по результатам мероприятий ведомственного контроля, в том числе план устранения выявленных нарушений, а также иные документы и информация, полученные (разработанные) в ходе проведения мероприятий ведомственного контроля, хранятся органом ведомственного контроля не менее 3 лет.</w:t>
      </w:r>
    </w:p>
    <w:p w:rsidR="00C804B4" w:rsidRPr="00C804B4" w:rsidRDefault="00C804B4" w:rsidP="00C804B4">
      <w:pPr>
        <w:tabs>
          <w:tab w:val="left" w:pos="709"/>
        </w:tabs>
        <w:spacing w:after="160" w:line="252" w:lineRule="auto"/>
        <w:ind w:right="-1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Pr="00C804B4" w:rsidRDefault="00C804B4" w:rsidP="00C804B4">
      <w:pPr>
        <w:spacing w:after="160" w:line="252" w:lineRule="auto"/>
        <w:ind w:right="-1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Pr="00C804B4" w:rsidRDefault="00C804B4" w:rsidP="00C804B4">
      <w:pPr>
        <w:spacing w:after="160" w:line="252" w:lineRule="auto"/>
        <w:ind w:right="-1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Pr="00C804B4" w:rsidRDefault="00C804B4" w:rsidP="00C804B4">
      <w:pPr>
        <w:spacing w:after="160" w:line="252" w:lineRule="auto"/>
        <w:ind w:right="-1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Pr="00C804B4" w:rsidRDefault="00C804B4" w:rsidP="00C804B4">
      <w:pPr>
        <w:spacing w:after="160" w:line="252" w:lineRule="auto"/>
        <w:ind w:right="-1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Pr="00C804B4" w:rsidRDefault="00C804B4" w:rsidP="00C804B4">
      <w:pPr>
        <w:spacing w:before="100" w:beforeAutospacing="1" w:after="100" w:afterAutospacing="1"/>
        <w:ind w:right="567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C804B4" w:rsidRDefault="00C804B4" w:rsidP="00F221B5">
      <w:pPr>
        <w:widowControl w:val="0"/>
        <w:autoSpaceDE w:val="0"/>
        <w:autoSpaceDN w:val="0"/>
        <w:adjustRightInd w:val="0"/>
        <w:ind w:hanging="142"/>
        <w:jc w:val="both"/>
        <w:rPr>
          <w:sz w:val="28"/>
          <w:szCs w:val="28"/>
        </w:rPr>
      </w:pPr>
    </w:p>
    <w:sectPr w:rsidR="00C804B4" w:rsidSect="00F221B5">
      <w:pgSz w:w="11906" w:h="16838"/>
      <w:pgMar w:top="1134" w:right="850" w:bottom="426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3D8B" w:rsidRDefault="00683D8B" w:rsidP="00347F9F">
      <w:r>
        <w:separator/>
      </w:r>
    </w:p>
  </w:endnote>
  <w:endnote w:type="continuationSeparator" w:id="0">
    <w:p w:rsidR="00683D8B" w:rsidRDefault="00683D8B" w:rsidP="00347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3D8B" w:rsidRDefault="00683D8B" w:rsidP="00347F9F">
      <w:r>
        <w:separator/>
      </w:r>
    </w:p>
  </w:footnote>
  <w:footnote w:type="continuationSeparator" w:id="0">
    <w:p w:rsidR="00683D8B" w:rsidRDefault="00683D8B" w:rsidP="00347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1E4E90"/>
    <w:multiLevelType w:val="multilevel"/>
    <w:tmpl w:val="FE78EF58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10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1">
    <w:nsid w:val="3A64518C"/>
    <w:multiLevelType w:val="hybridMultilevel"/>
    <w:tmpl w:val="E714A126"/>
    <w:lvl w:ilvl="0" w:tplc="6A1C2064">
      <w:start w:val="1"/>
      <w:numFmt w:val="decimal"/>
      <w:lvlText w:val="%1."/>
      <w:lvlJc w:val="left"/>
      <w:pPr>
        <w:ind w:left="870" w:hanging="360"/>
      </w:pPr>
    </w:lvl>
    <w:lvl w:ilvl="1" w:tplc="04190019">
      <w:start w:val="1"/>
      <w:numFmt w:val="lowerLetter"/>
      <w:lvlText w:val="%2."/>
      <w:lvlJc w:val="left"/>
      <w:pPr>
        <w:ind w:left="1590" w:hanging="360"/>
      </w:pPr>
    </w:lvl>
    <w:lvl w:ilvl="2" w:tplc="0419001B">
      <w:start w:val="1"/>
      <w:numFmt w:val="lowerRoman"/>
      <w:lvlText w:val="%3."/>
      <w:lvlJc w:val="right"/>
      <w:pPr>
        <w:ind w:left="2310" w:hanging="180"/>
      </w:pPr>
    </w:lvl>
    <w:lvl w:ilvl="3" w:tplc="0419000F">
      <w:start w:val="1"/>
      <w:numFmt w:val="decimal"/>
      <w:lvlText w:val="%4."/>
      <w:lvlJc w:val="left"/>
      <w:pPr>
        <w:ind w:left="3030" w:hanging="360"/>
      </w:pPr>
    </w:lvl>
    <w:lvl w:ilvl="4" w:tplc="04190019">
      <w:start w:val="1"/>
      <w:numFmt w:val="lowerLetter"/>
      <w:lvlText w:val="%5."/>
      <w:lvlJc w:val="left"/>
      <w:pPr>
        <w:ind w:left="3750" w:hanging="360"/>
      </w:pPr>
    </w:lvl>
    <w:lvl w:ilvl="5" w:tplc="0419001B">
      <w:start w:val="1"/>
      <w:numFmt w:val="lowerRoman"/>
      <w:lvlText w:val="%6."/>
      <w:lvlJc w:val="right"/>
      <w:pPr>
        <w:ind w:left="4470" w:hanging="180"/>
      </w:pPr>
    </w:lvl>
    <w:lvl w:ilvl="6" w:tplc="0419000F">
      <w:start w:val="1"/>
      <w:numFmt w:val="decimal"/>
      <w:lvlText w:val="%7."/>
      <w:lvlJc w:val="left"/>
      <w:pPr>
        <w:ind w:left="5190" w:hanging="360"/>
      </w:pPr>
    </w:lvl>
    <w:lvl w:ilvl="7" w:tplc="04190019">
      <w:start w:val="1"/>
      <w:numFmt w:val="lowerLetter"/>
      <w:lvlText w:val="%8."/>
      <w:lvlJc w:val="left"/>
      <w:pPr>
        <w:ind w:left="5910" w:hanging="360"/>
      </w:pPr>
    </w:lvl>
    <w:lvl w:ilvl="8" w:tplc="0419001B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8F23F08"/>
    <w:multiLevelType w:val="hybridMultilevel"/>
    <w:tmpl w:val="C16CC4E4"/>
    <w:lvl w:ilvl="0" w:tplc="D802492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>
    <w:nsid w:val="71B61857"/>
    <w:multiLevelType w:val="hybridMultilevel"/>
    <w:tmpl w:val="D7A69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E56433"/>
    <w:multiLevelType w:val="hybridMultilevel"/>
    <w:tmpl w:val="08B2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0D3FE1"/>
    <w:multiLevelType w:val="hybridMultilevel"/>
    <w:tmpl w:val="4E240A10"/>
    <w:lvl w:ilvl="0" w:tplc="8A486348">
      <w:start w:val="1"/>
      <w:numFmt w:val="decimal"/>
      <w:lvlText w:val="%1."/>
      <w:lvlJc w:val="left"/>
      <w:pPr>
        <w:ind w:left="100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A17"/>
    <w:rsid w:val="000C469A"/>
    <w:rsid w:val="00114F79"/>
    <w:rsid w:val="00143D61"/>
    <w:rsid w:val="001524BF"/>
    <w:rsid w:val="00196A78"/>
    <w:rsid w:val="00266288"/>
    <w:rsid w:val="002A6488"/>
    <w:rsid w:val="002C4FEB"/>
    <w:rsid w:val="002E2D78"/>
    <w:rsid w:val="003032E5"/>
    <w:rsid w:val="00347F9F"/>
    <w:rsid w:val="00350DCC"/>
    <w:rsid w:val="00386A73"/>
    <w:rsid w:val="003A07CB"/>
    <w:rsid w:val="00485119"/>
    <w:rsid w:val="004B222C"/>
    <w:rsid w:val="004D633D"/>
    <w:rsid w:val="005F1CDB"/>
    <w:rsid w:val="00683D8B"/>
    <w:rsid w:val="00714A28"/>
    <w:rsid w:val="00715A17"/>
    <w:rsid w:val="007161CF"/>
    <w:rsid w:val="007363E7"/>
    <w:rsid w:val="00756F13"/>
    <w:rsid w:val="007810B9"/>
    <w:rsid w:val="00807DFF"/>
    <w:rsid w:val="00824E68"/>
    <w:rsid w:val="00872A3B"/>
    <w:rsid w:val="00875E46"/>
    <w:rsid w:val="008B3B1E"/>
    <w:rsid w:val="0090227A"/>
    <w:rsid w:val="00A1108B"/>
    <w:rsid w:val="00A47F9A"/>
    <w:rsid w:val="00A867AE"/>
    <w:rsid w:val="00B25D7D"/>
    <w:rsid w:val="00B546FF"/>
    <w:rsid w:val="00BD445F"/>
    <w:rsid w:val="00C804B4"/>
    <w:rsid w:val="00D045E1"/>
    <w:rsid w:val="00D35D85"/>
    <w:rsid w:val="00E3163E"/>
    <w:rsid w:val="00E522A7"/>
    <w:rsid w:val="00E973C7"/>
    <w:rsid w:val="00EE073C"/>
    <w:rsid w:val="00F22139"/>
    <w:rsid w:val="00F221B5"/>
    <w:rsid w:val="00F372FB"/>
    <w:rsid w:val="00F51B94"/>
    <w:rsid w:val="00F95F44"/>
    <w:rsid w:val="00FF0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4BA4-16C4-4092-8D66-689B17E2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75E46"/>
    <w:pPr>
      <w:keepNext/>
      <w:framePr w:hSpace="180" w:wrap="around" w:vAnchor="page" w:hAnchor="margin" w:y="955"/>
      <w:tabs>
        <w:tab w:val="left" w:pos="1040"/>
      </w:tabs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715A17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715A1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715A1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45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45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6">
    <w:name w:val="Основной текст (6)_"/>
    <w:basedOn w:val="a0"/>
    <w:link w:val="60"/>
    <w:rsid w:val="00B25D7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0pt">
    <w:name w:val="Основной текст (6) + Интервал 0 pt"/>
    <w:basedOn w:val="6"/>
    <w:rsid w:val="00B25D7D"/>
    <w:rPr>
      <w:rFonts w:ascii="Times New Roman" w:eastAsia="Times New Roman" w:hAnsi="Times New Roman" w:cs="Times New Roman"/>
      <w:spacing w:val="-10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25D7D"/>
    <w:pPr>
      <w:shd w:val="clear" w:color="auto" w:fill="FFFFFF"/>
      <w:spacing w:line="379" w:lineRule="exact"/>
    </w:pPr>
    <w:rPr>
      <w:sz w:val="26"/>
      <w:szCs w:val="26"/>
      <w:lang w:eastAsia="en-US"/>
    </w:rPr>
  </w:style>
  <w:style w:type="paragraph" w:styleId="a8">
    <w:name w:val="header"/>
    <w:basedOn w:val="a"/>
    <w:link w:val="a9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347F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7F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rsid w:val="008B3B1E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875E46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2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2078</Words>
  <Characters>11851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Максимова</dc:creator>
  <cp:keywords/>
  <dc:description/>
  <cp:lastModifiedBy>Администрация</cp:lastModifiedBy>
  <cp:revision>5</cp:revision>
  <cp:lastPrinted>2022-07-28T06:14:00Z</cp:lastPrinted>
  <dcterms:created xsi:type="dcterms:W3CDTF">2022-07-28T05:55:00Z</dcterms:created>
  <dcterms:modified xsi:type="dcterms:W3CDTF">2022-07-28T09:37:00Z</dcterms:modified>
</cp:coreProperties>
</file>