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7D" w:rsidRPr="006108AB" w:rsidRDefault="0058627D" w:rsidP="0058627D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58627D" w:rsidRPr="006108AB" w:rsidRDefault="0058627D" w:rsidP="0058627D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</w:t>
      </w:r>
      <w:r>
        <w:rPr>
          <w:b/>
          <w:sz w:val="28"/>
        </w:rPr>
        <w:t xml:space="preserve"> </w:t>
      </w:r>
      <w:r w:rsidRPr="006108AB">
        <w:rPr>
          <w:b/>
          <w:sz w:val="28"/>
        </w:rPr>
        <w:t>район</w:t>
      </w:r>
    </w:p>
    <w:p w:rsidR="0058627D" w:rsidRPr="006108AB" w:rsidRDefault="0058627D" w:rsidP="0058627D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Ерзовка</w:t>
      </w:r>
    </w:p>
    <w:p w:rsidR="0058627D" w:rsidRPr="000C7282" w:rsidRDefault="0058627D" w:rsidP="0058627D">
      <w:pPr>
        <w:pBdr>
          <w:bottom w:val="single" w:sz="12" w:space="1" w:color="auto"/>
        </w:pBdr>
        <w:jc w:val="center"/>
        <w:rPr>
          <w:sz w:val="28"/>
        </w:rPr>
      </w:pPr>
      <w:r w:rsidRPr="006108AB">
        <w:rPr>
          <w:b/>
          <w:sz w:val="28"/>
        </w:rPr>
        <w:t>СОБРАНИЕ ПРЕДСТАВИТЕЛЕЙ</w:t>
      </w:r>
    </w:p>
    <w:p w:rsidR="0058627D" w:rsidRPr="006108AB" w:rsidRDefault="0058627D" w:rsidP="0058627D">
      <w:pPr>
        <w:ind w:firstLine="708"/>
        <w:jc w:val="center"/>
        <w:rPr>
          <w:b/>
          <w:sz w:val="28"/>
        </w:rPr>
      </w:pPr>
      <w:r w:rsidRPr="006108AB">
        <w:rPr>
          <w:b/>
          <w:sz w:val="28"/>
        </w:rPr>
        <w:t>РЕШЕНИЕ</w:t>
      </w:r>
    </w:p>
    <w:p w:rsidR="0058627D" w:rsidRPr="00CE27F1" w:rsidRDefault="0058627D" w:rsidP="0058627D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</w:t>
      </w:r>
      <w:r w:rsidRPr="00CE27F1">
        <w:rPr>
          <w:sz w:val="28"/>
          <w:szCs w:val="28"/>
        </w:rPr>
        <w:t>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 __ 2022 года             </w:t>
      </w:r>
      <w:r w:rsidRPr="00CE27F1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№ ___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>Принято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>Собранием представителей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 xml:space="preserve">сельского поселения </w:t>
      </w:r>
      <w:r>
        <w:t>Ерзовка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>муниципального района Кинель-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>Черкасский Самарской области</w:t>
      </w:r>
    </w:p>
    <w:p w:rsidR="0058627D" w:rsidRPr="00C354B1" w:rsidRDefault="0058627D" w:rsidP="0058627D">
      <w:pPr>
        <w:spacing w:line="200" w:lineRule="atLeast"/>
        <w:jc w:val="right"/>
      </w:pPr>
      <w:r>
        <w:t xml:space="preserve"> «__</w:t>
      </w:r>
      <w:r w:rsidRPr="00592B04">
        <w:t>»</w:t>
      </w:r>
      <w:r>
        <w:t xml:space="preserve"> ______ </w:t>
      </w:r>
      <w:r w:rsidRPr="00592B04">
        <w:t xml:space="preserve"> </w:t>
      </w:r>
      <w:r>
        <w:t xml:space="preserve">2022 </w:t>
      </w:r>
      <w:r w:rsidRPr="00592B04">
        <w:t>года</w:t>
      </w:r>
    </w:p>
    <w:p w:rsidR="0058627D" w:rsidRDefault="0058627D" w:rsidP="0058627D">
      <w:pPr>
        <w:rPr>
          <w:b/>
          <w:bCs/>
          <w:color w:val="000000" w:themeColor="text1"/>
          <w:sz w:val="28"/>
          <w:szCs w:val="28"/>
        </w:rPr>
      </w:pPr>
    </w:p>
    <w:p w:rsidR="0058627D" w:rsidRDefault="0058627D" w:rsidP="0058627D">
      <w:pPr>
        <w:rPr>
          <w:b/>
          <w:bCs/>
          <w:color w:val="000000" w:themeColor="text1"/>
          <w:sz w:val="28"/>
          <w:szCs w:val="28"/>
        </w:rPr>
      </w:pPr>
    </w:p>
    <w:tbl>
      <w:tblPr>
        <w:tblW w:w="10316" w:type="dxa"/>
        <w:tblLayout w:type="fixed"/>
        <w:tblLook w:val="04A0"/>
      </w:tblPr>
      <w:tblGrid>
        <w:gridCol w:w="5638"/>
        <w:gridCol w:w="4678"/>
      </w:tblGrid>
      <w:tr w:rsidR="0058627D" w:rsidRPr="001E71C4" w:rsidTr="00B07C94">
        <w:tc>
          <w:tcPr>
            <w:tcW w:w="5638" w:type="dxa"/>
          </w:tcPr>
          <w:p w:rsidR="0058627D" w:rsidRPr="00AF2B5F" w:rsidRDefault="0058627D" w:rsidP="00907667">
            <w:pPr>
              <w:jc w:val="both"/>
              <w:rPr>
                <w:b/>
                <w:sz w:val="28"/>
                <w:szCs w:val="28"/>
              </w:rPr>
            </w:pPr>
            <w:r w:rsidRPr="001E71C4">
              <w:rPr>
                <w:b/>
                <w:bCs/>
                <w:iCs/>
                <w:sz w:val="28"/>
                <w:szCs w:val="28"/>
                <w:lang w:eastAsia="ru-RU"/>
              </w:rPr>
              <w:t>«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О внесении изменений в решение Собрания представителей сельского поселения </w:t>
            </w:r>
            <w:r w:rsidRPr="00A5794D">
              <w:rPr>
                <w:b/>
                <w:bCs/>
                <w:iCs/>
                <w:sz w:val="28"/>
                <w:szCs w:val="28"/>
                <w:lang w:eastAsia="ru-RU"/>
              </w:rPr>
              <w:t>Ерзовка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 от «25» мая 2020 года № 13-2 «</w:t>
            </w:r>
            <w:r>
              <w:rPr>
                <w:b/>
                <w:iCs/>
                <w:sz w:val="28"/>
              </w:rPr>
              <w:t>Об утверждении порядка представления лицами, замещающими муниципальные должности в сельском поселении Ерзовка муниципального района Кинель- Черкасский Самарской области, сведений о своих доходах, расходах, об имуществе и обязательствах имущественногохарактера, сведений о  доходах, расходах, об имуществе и обязательствах имущественного характера</w:t>
            </w:r>
            <w:r>
              <w:rPr>
                <w:b/>
                <w:sz w:val="28"/>
                <w:szCs w:val="28"/>
              </w:rPr>
              <w:t xml:space="preserve"> своих супруги (супруга) и несовершеннолетних детей</w:t>
            </w:r>
            <w:r>
              <w:rPr>
                <w:rStyle w:val="a4"/>
                <w:b/>
                <w:sz w:val="28"/>
                <w:szCs w:val="28"/>
              </w:rPr>
              <w:t xml:space="preserve"> </w:t>
            </w:r>
            <w:r>
              <w:rPr>
                <w:b/>
                <w:iCs/>
                <w:sz w:val="28"/>
              </w:rPr>
              <w:t>»</w:t>
            </w:r>
          </w:p>
          <w:p w:rsidR="0058627D" w:rsidRPr="001E71C4" w:rsidRDefault="0058627D" w:rsidP="00B07C94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8627D" w:rsidRPr="001E71C4" w:rsidRDefault="0058627D" w:rsidP="00B07C94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58627D" w:rsidRDefault="00C31D30" w:rsidP="0058627D">
      <w:pPr>
        <w:shd w:val="clear" w:color="auto" w:fill="FFFFFF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3404A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C31D30">
        <w:rPr>
          <w:color w:val="000000" w:themeColor="text1"/>
          <w:sz w:val="28"/>
          <w:szCs w:val="28"/>
        </w:rPr>
        <w:t>В соответствии со статьей 12 Федерального закона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</w:t>
      </w:r>
      <w:r w:rsidR="003404AC">
        <w:rPr>
          <w:color w:val="000000" w:themeColor="text1"/>
          <w:sz w:val="28"/>
          <w:szCs w:val="28"/>
        </w:rPr>
        <w:t>жности, и иных лиц их доходам»,</w:t>
      </w:r>
      <w:r w:rsidRPr="00C31D30">
        <w:rPr>
          <w:color w:val="000000" w:themeColor="text1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Собрание представителей сельского поселения Ерзовка муниципального района Кинель-Черкасский</w:t>
      </w:r>
    </w:p>
    <w:p w:rsidR="0058627D" w:rsidRPr="004B60F5" w:rsidRDefault="0058627D" w:rsidP="0058627D">
      <w:pPr>
        <w:spacing w:line="276" w:lineRule="auto"/>
        <w:jc w:val="center"/>
        <w:rPr>
          <w:sz w:val="20"/>
          <w:szCs w:val="20"/>
        </w:rPr>
      </w:pPr>
    </w:p>
    <w:p w:rsidR="0058627D" w:rsidRPr="00BD4088" w:rsidRDefault="0058627D" w:rsidP="0058627D">
      <w:pPr>
        <w:spacing w:line="276" w:lineRule="auto"/>
        <w:jc w:val="center"/>
        <w:rPr>
          <w:sz w:val="28"/>
          <w:szCs w:val="28"/>
        </w:rPr>
      </w:pPr>
      <w:r w:rsidRPr="00BD4088">
        <w:rPr>
          <w:sz w:val="28"/>
          <w:szCs w:val="28"/>
        </w:rPr>
        <w:t>РЕШИЛО:</w:t>
      </w:r>
    </w:p>
    <w:p w:rsidR="0058627D" w:rsidRDefault="0058627D" w:rsidP="0058627D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58627D" w:rsidRPr="003404AC" w:rsidRDefault="0058627D" w:rsidP="005862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AD283D">
        <w:rPr>
          <w:sz w:val="28"/>
          <w:szCs w:val="28"/>
        </w:rPr>
        <w:t>Внести в решение Собрания представ</w:t>
      </w:r>
      <w:r>
        <w:rPr>
          <w:sz w:val="28"/>
          <w:szCs w:val="28"/>
        </w:rPr>
        <w:t xml:space="preserve">ителей сельского поселения Ерзовка </w:t>
      </w:r>
      <w:r w:rsidR="003404AC">
        <w:rPr>
          <w:sz w:val="28"/>
          <w:szCs w:val="28"/>
        </w:rPr>
        <w:t>от «25» мая 2020</w:t>
      </w:r>
      <w:r>
        <w:rPr>
          <w:sz w:val="28"/>
          <w:szCs w:val="28"/>
        </w:rPr>
        <w:t xml:space="preserve"> года № </w:t>
      </w:r>
      <w:r w:rsidR="003404AC">
        <w:rPr>
          <w:sz w:val="28"/>
          <w:szCs w:val="28"/>
        </w:rPr>
        <w:t>13-2</w:t>
      </w:r>
      <w:r w:rsidRPr="00A5794D">
        <w:rPr>
          <w:sz w:val="28"/>
          <w:szCs w:val="28"/>
        </w:rPr>
        <w:t xml:space="preserve"> </w:t>
      </w:r>
      <w:r w:rsidR="003404AC" w:rsidRPr="003404AC">
        <w:rPr>
          <w:bCs/>
          <w:iCs/>
          <w:sz w:val="28"/>
          <w:szCs w:val="28"/>
          <w:lang w:eastAsia="ru-RU"/>
        </w:rPr>
        <w:t>«</w:t>
      </w:r>
      <w:r w:rsidR="003404AC" w:rsidRPr="003404AC">
        <w:rPr>
          <w:iCs/>
          <w:sz w:val="28"/>
        </w:rPr>
        <w:t xml:space="preserve">Об утверждении порядка представления лицами, замещающими муниципальные должности в сельском поселении Ерзовка муниципального района Кинель- Черкасский </w:t>
      </w:r>
      <w:r w:rsidR="003404AC" w:rsidRPr="003404AC">
        <w:rPr>
          <w:iCs/>
          <w:sz w:val="28"/>
        </w:rPr>
        <w:lastRenderedPageBreak/>
        <w:t>Самарской области, сведений о своих доходах, расходах, об имуществе и обязательствах имущественногохарактера, сведений о  доходах, расходах, об имуществе и обязательствах имущественного характера</w:t>
      </w:r>
      <w:r w:rsidR="003404AC" w:rsidRPr="003404AC">
        <w:rPr>
          <w:sz w:val="28"/>
          <w:szCs w:val="28"/>
        </w:rPr>
        <w:t xml:space="preserve"> своих супруги (супруга) и несовершеннолетних детей</w:t>
      </w:r>
      <w:r w:rsidR="003404AC" w:rsidRPr="003404AC">
        <w:rPr>
          <w:rStyle w:val="a4"/>
          <w:sz w:val="28"/>
          <w:szCs w:val="28"/>
        </w:rPr>
        <w:t xml:space="preserve"> </w:t>
      </w:r>
      <w:r w:rsidR="003404AC" w:rsidRPr="003404AC">
        <w:rPr>
          <w:iCs/>
          <w:sz w:val="28"/>
        </w:rPr>
        <w:t>»</w:t>
      </w:r>
    </w:p>
    <w:p w:rsidR="0058627D" w:rsidRDefault="0058627D" w:rsidP="0058627D">
      <w:pPr>
        <w:spacing w:line="276" w:lineRule="auto"/>
        <w:ind w:left="-284" w:firstLine="568"/>
        <w:jc w:val="both"/>
        <w:rPr>
          <w:sz w:val="28"/>
          <w:szCs w:val="28"/>
        </w:rPr>
      </w:pPr>
      <w:r w:rsidRPr="00AD283D">
        <w:rPr>
          <w:sz w:val="28"/>
          <w:szCs w:val="28"/>
        </w:rPr>
        <w:t xml:space="preserve"> </w:t>
      </w:r>
      <w:r w:rsidRPr="00A5794D">
        <w:rPr>
          <w:sz w:val="28"/>
          <w:szCs w:val="28"/>
        </w:rPr>
        <w:t>(далее – Р</w:t>
      </w:r>
      <w:r w:rsidR="003404AC">
        <w:rPr>
          <w:sz w:val="28"/>
          <w:szCs w:val="28"/>
        </w:rPr>
        <w:t>ешение от 25.05</w:t>
      </w:r>
      <w:r>
        <w:rPr>
          <w:sz w:val="28"/>
          <w:szCs w:val="28"/>
        </w:rPr>
        <w:t>.2</w:t>
      </w:r>
      <w:r w:rsidR="003404AC">
        <w:rPr>
          <w:sz w:val="28"/>
          <w:szCs w:val="28"/>
        </w:rPr>
        <w:t>020</w:t>
      </w:r>
      <w:r>
        <w:rPr>
          <w:sz w:val="28"/>
          <w:szCs w:val="28"/>
        </w:rPr>
        <w:t xml:space="preserve"> года № </w:t>
      </w:r>
      <w:r w:rsidR="003404AC">
        <w:rPr>
          <w:sz w:val="28"/>
          <w:szCs w:val="28"/>
        </w:rPr>
        <w:t>13-2</w:t>
      </w:r>
      <w:r w:rsidRPr="00A5794D">
        <w:rPr>
          <w:sz w:val="28"/>
          <w:szCs w:val="28"/>
        </w:rPr>
        <w:t>)</w:t>
      </w:r>
      <w:r>
        <w:rPr>
          <w:sz w:val="28"/>
          <w:szCs w:val="28"/>
        </w:rPr>
        <w:t xml:space="preserve"> изменение, исключив из             </w:t>
      </w:r>
      <w:r w:rsidR="003404AC">
        <w:rPr>
          <w:sz w:val="28"/>
          <w:szCs w:val="28"/>
        </w:rPr>
        <w:t>абзаца 1 пункта 2.3</w:t>
      </w:r>
      <w:r>
        <w:rPr>
          <w:sz w:val="28"/>
          <w:szCs w:val="28"/>
        </w:rPr>
        <w:t xml:space="preserve"> раздела 2 </w:t>
      </w:r>
      <w:r w:rsidR="003404AC">
        <w:rPr>
          <w:sz w:val="28"/>
          <w:szCs w:val="28"/>
        </w:rPr>
        <w:t>приложения к Решению от 25</w:t>
      </w:r>
      <w:r>
        <w:rPr>
          <w:sz w:val="28"/>
          <w:szCs w:val="28"/>
        </w:rPr>
        <w:t>.0</w:t>
      </w:r>
      <w:r w:rsidR="003404AC">
        <w:rPr>
          <w:sz w:val="28"/>
          <w:szCs w:val="28"/>
        </w:rPr>
        <w:t>5.2020</w:t>
      </w:r>
      <w:r>
        <w:rPr>
          <w:sz w:val="28"/>
          <w:szCs w:val="28"/>
        </w:rPr>
        <w:t xml:space="preserve"> № </w:t>
      </w:r>
      <w:r w:rsidR="003404AC">
        <w:rPr>
          <w:sz w:val="28"/>
          <w:szCs w:val="28"/>
        </w:rPr>
        <w:t>13-2 слово «акций</w:t>
      </w:r>
      <w:r>
        <w:rPr>
          <w:sz w:val="28"/>
          <w:szCs w:val="28"/>
        </w:rPr>
        <w:t>».</w:t>
      </w:r>
    </w:p>
    <w:p w:rsidR="0058627D" w:rsidRPr="00DC6BAC" w:rsidRDefault="0058627D" w:rsidP="0058627D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DC6BAC">
        <w:rPr>
          <w:sz w:val="28"/>
          <w:szCs w:val="28"/>
        </w:rPr>
        <w:t>2.  Опубликовать настоящее решение в газете «</w:t>
      </w:r>
      <w:r>
        <w:rPr>
          <w:sz w:val="28"/>
          <w:szCs w:val="28"/>
        </w:rPr>
        <w:t>Ерзовские ведомости</w:t>
      </w:r>
      <w:r w:rsidRPr="00DC6BAC">
        <w:rPr>
          <w:sz w:val="28"/>
          <w:szCs w:val="28"/>
        </w:rPr>
        <w:t>».</w:t>
      </w:r>
    </w:p>
    <w:p w:rsidR="0058627D" w:rsidRDefault="0058627D" w:rsidP="0058627D">
      <w:pPr>
        <w:pStyle w:val="ConsPlusNormal"/>
        <w:tabs>
          <w:tab w:val="left" w:pos="518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C6BAC">
        <w:rPr>
          <w:rFonts w:ascii="Times New Roman" w:hAnsi="Times New Roman" w:cs="Times New Roman"/>
        </w:rPr>
        <w:t>3. 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</w:rPr>
        <w:t>.</w:t>
      </w:r>
    </w:p>
    <w:p w:rsidR="0058627D" w:rsidRDefault="0058627D" w:rsidP="0058627D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58627D" w:rsidRDefault="0058627D" w:rsidP="0058627D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tabs>
          <w:tab w:val="left" w:pos="1000"/>
          <w:tab w:val="left" w:pos="2552"/>
        </w:tabs>
        <w:jc w:val="both"/>
        <w:rPr>
          <w:sz w:val="28"/>
          <w:szCs w:val="28"/>
          <w:lang w:eastAsia="en-US"/>
        </w:rPr>
      </w:pPr>
    </w:p>
    <w:p w:rsidR="0058627D" w:rsidRPr="000E2DF0" w:rsidRDefault="0058627D" w:rsidP="0058627D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0E2DF0">
        <w:rPr>
          <w:b/>
          <w:color w:val="000000" w:themeColor="text1"/>
          <w:sz w:val="28"/>
          <w:szCs w:val="28"/>
        </w:rPr>
        <w:t>Председатель Собрания представителей</w:t>
      </w:r>
      <w:r w:rsidRPr="000E2DF0">
        <w:rPr>
          <w:b/>
          <w:bCs/>
          <w:color w:val="000000" w:themeColor="text1"/>
          <w:sz w:val="28"/>
          <w:szCs w:val="28"/>
        </w:rPr>
        <w:t xml:space="preserve">   </w:t>
      </w:r>
    </w:p>
    <w:p w:rsidR="0058627D" w:rsidRPr="000E2DF0" w:rsidRDefault="0058627D" w:rsidP="0058627D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0E2DF0">
        <w:rPr>
          <w:b/>
          <w:bCs/>
          <w:color w:val="000000" w:themeColor="text1"/>
          <w:sz w:val="28"/>
          <w:szCs w:val="28"/>
        </w:rPr>
        <w:t xml:space="preserve">сельского поселения Ерзовка муниципального </w:t>
      </w:r>
    </w:p>
    <w:p w:rsidR="0058627D" w:rsidRPr="00CE15DD" w:rsidRDefault="0058627D" w:rsidP="0058627D">
      <w:pPr>
        <w:tabs>
          <w:tab w:val="left" w:pos="1000"/>
          <w:tab w:val="left" w:pos="2552"/>
        </w:tabs>
        <w:jc w:val="both"/>
        <w:rPr>
          <w:b/>
          <w:color w:val="000000" w:themeColor="text1"/>
          <w:sz w:val="28"/>
          <w:szCs w:val="28"/>
        </w:rPr>
      </w:pPr>
      <w:r w:rsidRPr="000E2DF0">
        <w:rPr>
          <w:b/>
          <w:bCs/>
          <w:color w:val="000000" w:themeColor="text1"/>
          <w:sz w:val="28"/>
          <w:szCs w:val="28"/>
        </w:rPr>
        <w:t>района Кинель-Черкасский</w:t>
      </w:r>
      <w:r w:rsidRPr="00CE15DD"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>
        <w:rPr>
          <w:b/>
          <w:bCs/>
          <w:color w:val="000000" w:themeColor="text1"/>
          <w:sz w:val="28"/>
          <w:szCs w:val="28"/>
        </w:rPr>
        <w:t xml:space="preserve">          </w:t>
      </w:r>
      <w:r w:rsidRPr="00CE15DD">
        <w:rPr>
          <w:b/>
          <w:bCs/>
          <w:color w:val="000000" w:themeColor="text1"/>
          <w:sz w:val="28"/>
          <w:szCs w:val="28"/>
        </w:rPr>
        <w:t xml:space="preserve">          А.А. Рябченко</w:t>
      </w:r>
    </w:p>
    <w:p w:rsidR="0058627D" w:rsidRPr="00CE15DD" w:rsidRDefault="0058627D" w:rsidP="0058627D">
      <w:pPr>
        <w:tabs>
          <w:tab w:val="left" w:pos="1000"/>
          <w:tab w:val="left" w:pos="2552"/>
        </w:tabs>
        <w:jc w:val="both"/>
        <w:rPr>
          <w:b/>
          <w:color w:val="000000" w:themeColor="text1"/>
        </w:rPr>
      </w:pPr>
    </w:p>
    <w:p w:rsidR="0058627D" w:rsidRPr="00CE15DD" w:rsidRDefault="0058627D" w:rsidP="0058627D">
      <w:pPr>
        <w:rPr>
          <w:b/>
          <w:color w:val="000000" w:themeColor="text1"/>
        </w:rPr>
      </w:pPr>
    </w:p>
    <w:p w:rsidR="0058627D" w:rsidRPr="00CE15DD" w:rsidRDefault="0058627D" w:rsidP="0058627D">
      <w:pPr>
        <w:rPr>
          <w:b/>
          <w:bCs/>
          <w:color w:val="000000" w:themeColor="text1"/>
          <w:sz w:val="28"/>
          <w:szCs w:val="28"/>
        </w:rPr>
      </w:pPr>
      <w:r w:rsidRPr="00CE15DD">
        <w:rPr>
          <w:b/>
          <w:color w:val="000000" w:themeColor="text1"/>
          <w:sz w:val="28"/>
          <w:szCs w:val="28"/>
        </w:rPr>
        <w:t>Глава</w:t>
      </w:r>
      <w:r w:rsidRPr="00CE15DD">
        <w:rPr>
          <w:b/>
          <w:bCs/>
          <w:color w:val="000000" w:themeColor="text1"/>
        </w:rPr>
        <w:t xml:space="preserve"> </w:t>
      </w:r>
      <w:r w:rsidRPr="00CE15DD">
        <w:rPr>
          <w:b/>
          <w:bCs/>
          <w:color w:val="000000" w:themeColor="text1"/>
          <w:sz w:val="28"/>
          <w:szCs w:val="28"/>
        </w:rPr>
        <w:t xml:space="preserve">сельского поселения Ерзовка </w:t>
      </w:r>
    </w:p>
    <w:p w:rsidR="0058627D" w:rsidRPr="00CE15DD" w:rsidRDefault="0058627D" w:rsidP="0058627D">
      <w:pPr>
        <w:rPr>
          <w:b/>
          <w:bCs/>
          <w:color w:val="000000" w:themeColor="text1"/>
          <w:sz w:val="28"/>
          <w:szCs w:val="28"/>
        </w:rPr>
      </w:pPr>
      <w:r w:rsidRPr="00CE15DD">
        <w:rPr>
          <w:b/>
          <w:bCs/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58627D" w:rsidRPr="00CE15DD" w:rsidRDefault="0058627D" w:rsidP="0058627D">
      <w:pPr>
        <w:rPr>
          <w:b/>
          <w:i/>
          <w:iCs/>
          <w:color w:val="000000" w:themeColor="text1"/>
        </w:rPr>
      </w:pPr>
      <w:r w:rsidRPr="00CE15DD">
        <w:rPr>
          <w:b/>
          <w:bCs/>
          <w:color w:val="000000" w:themeColor="text1"/>
          <w:sz w:val="28"/>
          <w:szCs w:val="28"/>
        </w:rPr>
        <w:t xml:space="preserve">Самарской области                                                                   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CE15DD">
        <w:rPr>
          <w:b/>
          <w:bCs/>
          <w:color w:val="000000" w:themeColor="text1"/>
          <w:sz w:val="28"/>
          <w:szCs w:val="28"/>
        </w:rPr>
        <w:t xml:space="preserve">   В.В. Гапченко</w:t>
      </w:r>
    </w:p>
    <w:p w:rsidR="0058627D" w:rsidRPr="00CE15DD" w:rsidRDefault="0058627D" w:rsidP="0058627D">
      <w:pPr>
        <w:ind w:firstLine="567"/>
        <w:jc w:val="both"/>
        <w:rPr>
          <w:b/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196342" w:rsidRDefault="00196342"/>
    <w:sectPr w:rsidR="00196342" w:rsidSect="0019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627D"/>
    <w:rsid w:val="00040F33"/>
    <w:rsid w:val="00196342"/>
    <w:rsid w:val="003404AC"/>
    <w:rsid w:val="0046700C"/>
    <w:rsid w:val="00534735"/>
    <w:rsid w:val="0058627D"/>
    <w:rsid w:val="005C4FBA"/>
    <w:rsid w:val="008E7BD4"/>
    <w:rsid w:val="00907667"/>
    <w:rsid w:val="00952F23"/>
    <w:rsid w:val="00967A31"/>
    <w:rsid w:val="00C31D30"/>
    <w:rsid w:val="00CC546D"/>
    <w:rsid w:val="00D02EF4"/>
    <w:rsid w:val="00D36FB7"/>
    <w:rsid w:val="00E2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7D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27D"/>
    <w:pPr>
      <w:suppressAutoHyphens/>
      <w:autoSpaceDE w:val="0"/>
      <w:jc w:val="left"/>
    </w:pPr>
    <w:rPr>
      <w:rFonts w:ascii="Arial" w:eastAsia="Times New Roman" w:hAnsi="Arial" w:cs="Arial"/>
      <w:sz w:val="28"/>
      <w:szCs w:val="28"/>
      <w:lang w:eastAsia="zh-CN"/>
    </w:rPr>
  </w:style>
  <w:style w:type="paragraph" w:styleId="a3">
    <w:name w:val="No Spacing"/>
    <w:uiPriority w:val="1"/>
    <w:qFormat/>
    <w:rsid w:val="0058627D"/>
    <w:pPr>
      <w:widowControl w:val="0"/>
      <w:suppressAutoHyphens/>
      <w:autoSpaceDE w:val="0"/>
      <w:jc w:val="left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styleId="a4">
    <w:name w:val="footnote reference"/>
    <w:basedOn w:val="a0"/>
    <w:semiHidden/>
    <w:rsid w:val="005862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2022-10-07T05:15:00Z</dcterms:created>
  <dcterms:modified xsi:type="dcterms:W3CDTF">2022-10-10T09:13:00Z</dcterms:modified>
</cp:coreProperties>
</file>