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A2E" w:rsidRPr="00BC218A" w:rsidRDefault="00446A2E" w:rsidP="00446A2E">
      <w:pPr>
        <w:framePr w:w="5201" w:h="3916" w:hRule="exact" w:wrap="notBeside" w:vAnchor="page" w:hAnchor="page" w:x="901" w:y="991"/>
        <w:jc w:val="center"/>
        <w:rPr>
          <w:b/>
          <w:sz w:val="28"/>
          <w:szCs w:val="28"/>
        </w:rPr>
      </w:pPr>
      <w:r w:rsidRPr="00BC218A">
        <w:rPr>
          <w:b/>
          <w:sz w:val="28"/>
          <w:szCs w:val="28"/>
        </w:rPr>
        <w:t>РОССИЙСКАЯ ФЕДЕРАЦИЯ</w:t>
      </w:r>
    </w:p>
    <w:p w:rsidR="00446A2E" w:rsidRDefault="00446A2E" w:rsidP="00446A2E">
      <w:pPr>
        <w:framePr w:w="5201" w:h="3916" w:hRule="exact" w:wrap="notBeside" w:vAnchor="page" w:hAnchor="page" w:x="901" w:y="991"/>
        <w:jc w:val="center"/>
        <w:rPr>
          <w:b/>
          <w:sz w:val="28"/>
          <w:szCs w:val="28"/>
        </w:rPr>
      </w:pPr>
      <w:r>
        <w:rPr>
          <w:b/>
          <w:sz w:val="28"/>
          <w:szCs w:val="28"/>
        </w:rPr>
        <w:t>Администрация</w:t>
      </w:r>
    </w:p>
    <w:p w:rsidR="00446A2E" w:rsidRDefault="00446A2E" w:rsidP="00446A2E">
      <w:pPr>
        <w:framePr w:w="5201" w:h="3916" w:hRule="exact" w:wrap="notBeside" w:vAnchor="page" w:hAnchor="page" w:x="901" w:y="991"/>
        <w:jc w:val="center"/>
        <w:rPr>
          <w:b/>
          <w:sz w:val="28"/>
          <w:szCs w:val="28"/>
        </w:rPr>
      </w:pPr>
      <w:r>
        <w:rPr>
          <w:b/>
          <w:sz w:val="28"/>
          <w:szCs w:val="28"/>
        </w:rPr>
        <w:t>сельского поселения</w:t>
      </w:r>
    </w:p>
    <w:p w:rsidR="00446A2E" w:rsidRDefault="00446A2E" w:rsidP="00446A2E">
      <w:pPr>
        <w:framePr w:w="5201" w:h="3916" w:hRule="exact" w:wrap="notBeside" w:vAnchor="page" w:hAnchor="page" w:x="901" w:y="991"/>
        <w:jc w:val="center"/>
        <w:rPr>
          <w:b/>
          <w:sz w:val="28"/>
          <w:szCs w:val="28"/>
        </w:rPr>
      </w:pPr>
      <w:r>
        <w:rPr>
          <w:b/>
          <w:sz w:val="28"/>
          <w:szCs w:val="28"/>
        </w:rPr>
        <w:t>Ерзовка</w:t>
      </w:r>
    </w:p>
    <w:p w:rsidR="00446A2E" w:rsidRPr="001466D3" w:rsidRDefault="00446A2E" w:rsidP="00446A2E">
      <w:pPr>
        <w:framePr w:w="5201" w:h="3916" w:hRule="exact" w:wrap="notBeside" w:vAnchor="page" w:hAnchor="page" w:x="901" w:y="991"/>
        <w:jc w:val="center"/>
        <w:rPr>
          <w:b/>
          <w:sz w:val="28"/>
          <w:szCs w:val="28"/>
        </w:rPr>
      </w:pPr>
      <w:r>
        <w:rPr>
          <w:b/>
          <w:sz w:val="28"/>
          <w:szCs w:val="28"/>
        </w:rPr>
        <w:t>муниципального района</w:t>
      </w:r>
    </w:p>
    <w:p w:rsidR="00446A2E" w:rsidRPr="001466D3" w:rsidRDefault="00446A2E" w:rsidP="00446A2E">
      <w:pPr>
        <w:framePr w:w="5201" w:h="3916" w:hRule="exact" w:wrap="notBeside" w:vAnchor="page" w:hAnchor="page" w:x="901" w:y="991"/>
        <w:jc w:val="center"/>
        <w:rPr>
          <w:b/>
          <w:sz w:val="28"/>
          <w:szCs w:val="28"/>
        </w:rPr>
      </w:pPr>
      <w:r>
        <w:rPr>
          <w:b/>
          <w:sz w:val="28"/>
          <w:szCs w:val="28"/>
        </w:rPr>
        <w:t>Кинель-Черкасский</w:t>
      </w:r>
    </w:p>
    <w:p w:rsidR="00446A2E" w:rsidRDefault="00446A2E" w:rsidP="00446A2E">
      <w:pPr>
        <w:framePr w:w="5201" w:h="3916" w:hRule="exact" w:wrap="notBeside" w:vAnchor="page" w:hAnchor="page" w:x="901" w:y="991"/>
        <w:jc w:val="center"/>
        <w:rPr>
          <w:b/>
          <w:sz w:val="28"/>
          <w:szCs w:val="28"/>
        </w:rPr>
      </w:pPr>
      <w:r>
        <w:rPr>
          <w:b/>
          <w:sz w:val="28"/>
          <w:szCs w:val="28"/>
        </w:rPr>
        <w:t>Самарской области</w:t>
      </w:r>
    </w:p>
    <w:p w:rsidR="00446A2E" w:rsidRDefault="00446A2E" w:rsidP="00446A2E">
      <w:pPr>
        <w:framePr w:w="5201" w:h="3916" w:hRule="exact" w:wrap="notBeside" w:vAnchor="page" w:hAnchor="page" w:x="901" w:y="991"/>
        <w:jc w:val="center"/>
        <w:rPr>
          <w:b/>
          <w:sz w:val="28"/>
          <w:szCs w:val="28"/>
        </w:rPr>
      </w:pPr>
    </w:p>
    <w:p w:rsidR="00446A2E" w:rsidRPr="004A7299" w:rsidRDefault="00446A2E" w:rsidP="00446A2E">
      <w:pPr>
        <w:framePr w:w="5201" w:h="3916" w:hRule="exact" w:wrap="notBeside" w:vAnchor="page" w:hAnchor="page" w:x="901" w:y="991"/>
        <w:jc w:val="center"/>
        <w:rPr>
          <w:b/>
          <w:sz w:val="28"/>
          <w:szCs w:val="28"/>
        </w:rPr>
      </w:pPr>
      <w:r w:rsidRPr="004A7299">
        <w:rPr>
          <w:b/>
          <w:sz w:val="28"/>
          <w:szCs w:val="28"/>
        </w:rPr>
        <w:t>ПОСТАНОВЛЕНИЕ</w:t>
      </w:r>
    </w:p>
    <w:p w:rsidR="00446A2E" w:rsidRPr="0042402D" w:rsidRDefault="00446A2E" w:rsidP="00446A2E">
      <w:pPr>
        <w:framePr w:w="5201" w:h="3916" w:hRule="exact" w:wrap="notBeside" w:vAnchor="page" w:hAnchor="page" w:x="901" w:y="991"/>
        <w:jc w:val="center"/>
        <w:rPr>
          <w:b/>
          <w:sz w:val="28"/>
          <w:szCs w:val="28"/>
        </w:rPr>
      </w:pPr>
    </w:p>
    <w:p w:rsidR="00446A2E" w:rsidRPr="007E284A" w:rsidRDefault="00446A2E" w:rsidP="00446A2E">
      <w:pPr>
        <w:framePr w:w="5201" w:h="3916" w:hRule="exact" w:wrap="notBeside" w:vAnchor="page" w:hAnchor="page" w:x="901" w:y="991"/>
        <w:rPr>
          <w:sz w:val="28"/>
          <w:szCs w:val="28"/>
        </w:rPr>
      </w:pPr>
      <w:r>
        <w:rPr>
          <w:sz w:val="28"/>
          <w:szCs w:val="28"/>
        </w:rPr>
        <w:t xml:space="preserve">                    О</w:t>
      </w:r>
      <w:r w:rsidRPr="007E284A">
        <w:rPr>
          <w:sz w:val="28"/>
          <w:szCs w:val="28"/>
        </w:rPr>
        <w:t>т</w:t>
      </w:r>
      <w:r>
        <w:rPr>
          <w:sz w:val="28"/>
          <w:szCs w:val="28"/>
        </w:rPr>
        <w:t xml:space="preserve"> ___________</w:t>
      </w:r>
      <w:r w:rsidRPr="007E284A">
        <w:rPr>
          <w:sz w:val="28"/>
          <w:szCs w:val="28"/>
        </w:rPr>
        <w:t>№</w:t>
      </w:r>
      <w:r w:rsidRPr="000430B7">
        <w:rPr>
          <w:sz w:val="28"/>
          <w:szCs w:val="28"/>
        </w:rPr>
        <w:t xml:space="preserve"> </w:t>
      </w:r>
      <w:r>
        <w:rPr>
          <w:sz w:val="28"/>
          <w:szCs w:val="28"/>
        </w:rPr>
        <w:t>____</w:t>
      </w:r>
      <w:r w:rsidRPr="000430B7">
        <w:rPr>
          <w:sz w:val="28"/>
          <w:szCs w:val="28"/>
        </w:rPr>
        <w:t xml:space="preserve">       </w:t>
      </w:r>
    </w:p>
    <w:p w:rsidR="00446A2E" w:rsidRPr="00445966" w:rsidRDefault="00446A2E" w:rsidP="00446A2E">
      <w:pPr>
        <w:framePr w:w="5201" w:h="3916" w:hRule="exact" w:wrap="notBeside" w:vAnchor="page" w:hAnchor="page" w:x="901" w:y="991"/>
        <w:rPr>
          <w:sz w:val="28"/>
          <w:szCs w:val="28"/>
        </w:rPr>
      </w:pPr>
      <w:r>
        <w:rPr>
          <w:sz w:val="28"/>
          <w:szCs w:val="28"/>
        </w:rPr>
        <w:t xml:space="preserve">                             с. Ерзовка</w:t>
      </w:r>
    </w:p>
    <w:p w:rsidR="00446A2E" w:rsidRPr="00A34121" w:rsidRDefault="00446A2E" w:rsidP="00446A2E">
      <w:pPr>
        <w:pStyle w:val="6"/>
        <w:framePr w:w="5201" w:h="3916" w:hRule="exact" w:wrap="notBeside" w:vAnchor="page" w:hAnchor="page" w:x="901" w:y="991"/>
        <w:jc w:val="center"/>
      </w:pPr>
    </w:p>
    <w:p w:rsidR="00446A2E" w:rsidRPr="00446A2E" w:rsidRDefault="00446A2E" w:rsidP="00446A2E">
      <w:pPr>
        <w:rPr>
          <w:b/>
          <w:sz w:val="28"/>
          <w:szCs w:val="28"/>
        </w:rPr>
      </w:pPr>
      <w:r w:rsidRPr="00446A2E">
        <w:rPr>
          <w:b/>
          <w:sz w:val="28"/>
          <w:szCs w:val="28"/>
        </w:rPr>
        <w:t>проект</w:t>
      </w:r>
    </w:p>
    <w:p w:rsidR="00446A2E" w:rsidRDefault="00446A2E" w:rsidP="00446A2E">
      <w:pPr>
        <w:jc w:val="both"/>
        <w:rPr>
          <w:bCs/>
          <w:color w:val="000000"/>
          <w:sz w:val="28"/>
          <w:szCs w:val="28"/>
          <w:shd w:val="clear" w:color="auto" w:fill="FFFFFF"/>
        </w:rPr>
      </w:pPr>
      <w:r w:rsidRPr="00D82FBD">
        <w:rPr>
          <w:sz w:val="28"/>
          <w:szCs w:val="28"/>
        </w:rPr>
        <w:t>[</w:t>
      </w:r>
      <w:r w:rsidRPr="00286F4D">
        <w:rPr>
          <w:bCs/>
          <w:color w:val="000000"/>
          <w:sz w:val="28"/>
          <w:szCs w:val="28"/>
        </w:rPr>
        <w:t>Об утверждении П</w:t>
      </w:r>
      <w:r w:rsidRPr="00286F4D">
        <w:rPr>
          <w:bCs/>
          <w:color w:val="000000"/>
          <w:sz w:val="28"/>
          <w:szCs w:val="28"/>
          <w:shd w:val="clear" w:color="auto" w:fill="FFFFFF"/>
        </w:rPr>
        <w:t>рограммы профилактики</w:t>
      </w:r>
    </w:p>
    <w:p w:rsidR="00446A2E" w:rsidRDefault="00446A2E" w:rsidP="00446A2E">
      <w:pPr>
        <w:jc w:val="both"/>
        <w:rPr>
          <w:bCs/>
          <w:color w:val="000000"/>
          <w:sz w:val="28"/>
          <w:szCs w:val="28"/>
          <w:shd w:val="clear" w:color="auto" w:fill="FFFFFF"/>
        </w:rPr>
      </w:pPr>
      <w:r w:rsidRPr="00286F4D">
        <w:rPr>
          <w:bCs/>
          <w:color w:val="000000"/>
          <w:sz w:val="28"/>
          <w:szCs w:val="28"/>
          <w:shd w:val="clear" w:color="auto" w:fill="FFFFFF"/>
        </w:rPr>
        <w:t xml:space="preserve"> рисков причинения вреда (ущерба) охраняемым </w:t>
      </w:r>
    </w:p>
    <w:p w:rsidR="00446A2E" w:rsidRDefault="00446A2E" w:rsidP="00446A2E">
      <w:pPr>
        <w:jc w:val="both"/>
        <w:rPr>
          <w:bCs/>
          <w:color w:val="000000"/>
          <w:sz w:val="28"/>
          <w:szCs w:val="28"/>
        </w:rPr>
      </w:pPr>
      <w:r w:rsidRPr="00286F4D">
        <w:rPr>
          <w:bCs/>
          <w:color w:val="000000"/>
          <w:sz w:val="28"/>
          <w:szCs w:val="28"/>
          <w:shd w:val="clear" w:color="auto" w:fill="FFFFFF"/>
        </w:rPr>
        <w:t xml:space="preserve">законом ценностям в </w:t>
      </w:r>
      <w:r w:rsidRPr="00286F4D">
        <w:rPr>
          <w:bCs/>
          <w:color w:val="000000"/>
          <w:sz w:val="28"/>
          <w:szCs w:val="28"/>
        </w:rPr>
        <w:t xml:space="preserve">сфере муниципального </w:t>
      </w:r>
    </w:p>
    <w:p w:rsidR="00446A2E" w:rsidRDefault="00446A2E" w:rsidP="00446A2E">
      <w:pPr>
        <w:jc w:val="both"/>
        <w:rPr>
          <w:bCs/>
          <w:color w:val="000000"/>
          <w:sz w:val="28"/>
          <w:szCs w:val="28"/>
        </w:rPr>
      </w:pPr>
      <w:r w:rsidRPr="00286F4D">
        <w:rPr>
          <w:bCs/>
          <w:color w:val="000000"/>
          <w:sz w:val="28"/>
          <w:szCs w:val="28"/>
        </w:rPr>
        <w:t xml:space="preserve">контроля на автомобильном транспорте, </w:t>
      </w:r>
    </w:p>
    <w:p w:rsidR="00446A2E" w:rsidRDefault="00446A2E" w:rsidP="00446A2E">
      <w:pPr>
        <w:jc w:val="both"/>
        <w:rPr>
          <w:bCs/>
          <w:color w:val="000000"/>
          <w:sz w:val="28"/>
          <w:szCs w:val="28"/>
        </w:rPr>
      </w:pPr>
      <w:r w:rsidRPr="00286F4D">
        <w:rPr>
          <w:bCs/>
          <w:color w:val="000000"/>
          <w:sz w:val="28"/>
          <w:szCs w:val="28"/>
        </w:rPr>
        <w:t>городском наземном электрическом транспорте и</w:t>
      </w:r>
    </w:p>
    <w:p w:rsidR="00446A2E" w:rsidRDefault="00446A2E" w:rsidP="00446A2E">
      <w:pPr>
        <w:jc w:val="both"/>
        <w:rPr>
          <w:bCs/>
          <w:color w:val="000000"/>
          <w:sz w:val="28"/>
          <w:szCs w:val="28"/>
        </w:rPr>
      </w:pPr>
      <w:r w:rsidRPr="00286F4D">
        <w:rPr>
          <w:bCs/>
          <w:color w:val="000000"/>
          <w:sz w:val="28"/>
          <w:szCs w:val="28"/>
        </w:rPr>
        <w:t xml:space="preserve"> в дорожном хозяйстве в границах населенных </w:t>
      </w:r>
    </w:p>
    <w:p w:rsidR="00446A2E" w:rsidRDefault="00446A2E" w:rsidP="00446A2E">
      <w:pPr>
        <w:jc w:val="both"/>
        <w:rPr>
          <w:bCs/>
          <w:color w:val="000000"/>
          <w:sz w:val="28"/>
          <w:szCs w:val="28"/>
        </w:rPr>
      </w:pPr>
      <w:r w:rsidRPr="00286F4D">
        <w:rPr>
          <w:bCs/>
          <w:color w:val="000000"/>
          <w:sz w:val="28"/>
          <w:szCs w:val="28"/>
        </w:rPr>
        <w:t xml:space="preserve">пунктов сельского поселения </w:t>
      </w:r>
      <w:r w:rsidRPr="00E73287">
        <w:rPr>
          <w:bCs/>
          <w:color w:val="000000"/>
          <w:sz w:val="28"/>
          <w:szCs w:val="28"/>
        </w:rPr>
        <w:t>Ерзовка</w:t>
      </w:r>
      <w:r w:rsidRPr="00286F4D">
        <w:rPr>
          <w:bCs/>
          <w:color w:val="000000"/>
          <w:sz w:val="28"/>
          <w:szCs w:val="28"/>
        </w:rPr>
        <w:t xml:space="preserve"> </w:t>
      </w:r>
    </w:p>
    <w:p w:rsidR="00446A2E" w:rsidRDefault="00446A2E" w:rsidP="00446A2E">
      <w:pPr>
        <w:jc w:val="both"/>
        <w:rPr>
          <w:bCs/>
          <w:color w:val="000000"/>
          <w:sz w:val="28"/>
          <w:szCs w:val="28"/>
        </w:rPr>
      </w:pPr>
      <w:r w:rsidRPr="00286F4D">
        <w:rPr>
          <w:bCs/>
          <w:color w:val="000000"/>
          <w:sz w:val="28"/>
          <w:szCs w:val="28"/>
        </w:rPr>
        <w:t xml:space="preserve">муниципального района Кинель-Черкасский </w:t>
      </w:r>
    </w:p>
    <w:p w:rsidR="00446A2E" w:rsidRDefault="00446A2E" w:rsidP="00446A2E">
      <w:pPr>
        <w:jc w:val="both"/>
        <w:rPr>
          <w:b/>
          <w:sz w:val="28"/>
          <w:szCs w:val="28"/>
        </w:rPr>
      </w:pPr>
      <w:r>
        <w:rPr>
          <w:bCs/>
          <w:color w:val="000000"/>
          <w:sz w:val="28"/>
          <w:szCs w:val="28"/>
        </w:rPr>
        <w:t>Самарской области на 2023</w:t>
      </w:r>
      <w:r w:rsidRPr="00286F4D">
        <w:rPr>
          <w:bCs/>
          <w:color w:val="000000"/>
          <w:sz w:val="28"/>
          <w:szCs w:val="28"/>
        </w:rPr>
        <w:t xml:space="preserve"> год</w:t>
      </w:r>
      <w:r w:rsidRPr="00D82FBD">
        <w:rPr>
          <w:sz w:val="28"/>
          <w:szCs w:val="24"/>
        </w:rPr>
        <w:t>»</w:t>
      </w:r>
      <w:r w:rsidRPr="00D82FBD">
        <w:rPr>
          <w:sz w:val="28"/>
          <w:szCs w:val="28"/>
        </w:rPr>
        <w:t>]</w:t>
      </w:r>
    </w:p>
    <w:p w:rsidR="00446A2E" w:rsidRDefault="00446A2E" w:rsidP="00446A2E">
      <w:pPr>
        <w:jc w:val="both"/>
        <w:rPr>
          <w:b/>
          <w:sz w:val="28"/>
          <w:szCs w:val="28"/>
        </w:rPr>
      </w:pPr>
    </w:p>
    <w:p w:rsidR="00446A2E" w:rsidRDefault="00446A2E" w:rsidP="00446A2E">
      <w:pPr>
        <w:jc w:val="both"/>
        <w:rPr>
          <w:b/>
          <w:sz w:val="28"/>
          <w:szCs w:val="28"/>
        </w:rPr>
      </w:pPr>
    </w:p>
    <w:p w:rsidR="00446A2E" w:rsidRPr="000F7005" w:rsidRDefault="00446A2E" w:rsidP="00446A2E">
      <w:pPr>
        <w:spacing w:line="360" w:lineRule="auto"/>
        <w:ind w:left="-540" w:right="-469" w:firstLine="709"/>
        <w:jc w:val="both"/>
        <w:rPr>
          <w:color w:val="000000"/>
          <w:sz w:val="28"/>
          <w:szCs w:val="28"/>
        </w:rPr>
      </w:pPr>
      <w:r w:rsidRPr="0060606B">
        <w:rPr>
          <w:color w:val="000000"/>
          <w:sz w:val="28"/>
          <w:szCs w:val="28"/>
        </w:rPr>
        <w:t>В соответствии со статьей 44 Федерального закона от 31.07.2020 № 248-ФЗ «О государственном контроле (надзоре) и муниципальном контроле в Российской Федерации»,</w:t>
      </w:r>
      <w:r w:rsidRPr="0060606B">
        <w:rPr>
          <w:color w:val="000000"/>
          <w:sz w:val="28"/>
          <w:szCs w:val="28"/>
          <w:shd w:val="clear" w:color="auto" w:fill="FFFFFF"/>
        </w:rPr>
        <w:t xml:space="preserve"> </w:t>
      </w:r>
      <w:r>
        <w:rPr>
          <w:color w:val="000000"/>
          <w:sz w:val="28"/>
          <w:szCs w:val="28"/>
          <w:shd w:val="clear" w:color="auto" w:fill="FFFFFF"/>
        </w:rPr>
        <w:t>п</w:t>
      </w:r>
      <w:r w:rsidRPr="0060606B">
        <w:rPr>
          <w:color w:val="000000"/>
          <w:sz w:val="28"/>
          <w:szCs w:val="28"/>
          <w:shd w:val="clear" w:color="auto" w:fill="FFFFFF"/>
        </w:rPr>
        <w:t>остановлени</w:t>
      </w:r>
      <w:r>
        <w:rPr>
          <w:color w:val="000000"/>
          <w:sz w:val="28"/>
          <w:szCs w:val="28"/>
          <w:shd w:val="clear" w:color="auto" w:fill="FFFFFF"/>
        </w:rPr>
        <w:t>ем</w:t>
      </w:r>
      <w:r w:rsidRPr="0060606B">
        <w:rPr>
          <w:color w:val="000000"/>
          <w:sz w:val="28"/>
          <w:szCs w:val="28"/>
          <w:shd w:val="clear" w:color="auto" w:fill="FFFFFF"/>
        </w:rPr>
        <w:t xml:space="preserve"> Правительства Р</w:t>
      </w:r>
      <w:r>
        <w:rPr>
          <w:color w:val="000000"/>
          <w:sz w:val="28"/>
          <w:szCs w:val="28"/>
          <w:shd w:val="clear" w:color="auto" w:fill="FFFFFF"/>
        </w:rPr>
        <w:t xml:space="preserve">оссийской </w:t>
      </w:r>
      <w:r w:rsidRPr="0060606B">
        <w:rPr>
          <w:color w:val="000000"/>
          <w:sz w:val="28"/>
          <w:szCs w:val="28"/>
          <w:shd w:val="clear" w:color="auto" w:fill="FFFFFF"/>
        </w:rPr>
        <w:t>Ф</w:t>
      </w:r>
      <w:r>
        <w:rPr>
          <w:color w:val="000000"/>
          <w:sz w:val="28"/>
          <w:szCs w:val="28"/>
          <w:shd w:val="clear" w:color="auto" w:fill="FFFFFF"/>
        </w:rPr>
        <w:t>едерации</w:t>
      </w:r>
      <w:r w:rsidRPr="0060606B">
        <w:rPr>
          <w:color w:val="000000"/>
          <w:sz w:val="28"/>
          <w:szCs w:val="28"/>
          <w:shd w:val="clear" w:color="auto" w:fill="FFFFFF"/>
        </w:rPr>
        <w:t xml:space="preserve"> от 25</w:t>
      </w:r>
      <w:r>
        <w:rPr>
          <w:color w:val="000000"/>
          <w:sz w:val="28"/>
          <w:szCs w:val="28"/>
          <w:shd w:val="clear" w:color="auto" w:fill="FFFFFF"/>
        </w:rPr>
        <w:t>.06.</w:t>
      </w:r>
      <w:r w:rsidRPr="0060606B">
        <w:rPr>
          <w:color w:val="000000"/>
          <w:sz w:val="28"/>
          <w:szCs w:val="28"/>
          <w:shd w:val="clear" w:color="auto" w:fill="FFFFFF"/>
        </w:rPr>
        <w:t>2021</w:t>
      </w:r>
      <w:r>
        <w:rPr>
          <w:color w:val="000000"/>
          <w:sz w:val="28"/>
          <w:szCs w:val="28"/>
          <w:shd w:val="clear" w:color="auto" w:fill="FFFFFF"/>
        </w:rPr>
        <w:t xml:space="preserve"> № </w:t>
      </w:r>
      <w:r w:rsidRPr="0060606B">
        <w:rPr>
          <w:color w:val="000000"/>
          <w:sz w:val="28"/>
          <w:szCs w:val="28"/>
          <w:shd w:val="clear" w:color="auto" w:fill="FFFFFF"/>
        </w:rPr>
        <w:t>990</w:t>
      </w:r>
      <w:r>
        <w:rPr>
          <w:color w:val="000000"/>
          <w:sz w:val="28"/>
          <w:szCs w:val="28"/>
        </w:rPr>
        <w:t xml:space="preserve"> </w:t>
      </w:r>
      <w:r>
        <w:rPr>
          <w:color w:val="000000"/>
          <w:sz w:val="28"/>
          <w:szCs w:val="28"/>
          <w:shd w:val="clear" w:color="auto" w:fill="FFFFFF"/>
        </w:rPr>
        <w:t>«</w:t>
      </w:r>
      <w:r w:rsidRPr="0060606B">
        <w:rPr>
          <w:color w:val="000000"/>
          <w:sz w:val="28"/>
          <w:szCs w:val="28"/>
          <w:shd w:val="clear" w:color="auto" w:fill="FFFFFF"/>
        </w:rPr>
        <w:t>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Pr>
          <w:color w:val="000000"/>
          <w:sz w:val="28"/>
          <w:szCs w:val="28"/>
          <w:shd w:val="clear" w:color="auto" w:fill="FFFFFF"/>
        </w:rPr>
        <w:t xml:space="preserve">», Уставом сельского поселения </w:t>
      </w:r>
      <w:r w:rsidRPr="00E73287">
        <w:rPr>
          <w:color w:val="000000"/>
          <w:sz w:val="28"/>
          <w:szCs w:val="28"/>
          <w:shd w:val="clear" w:color="auto" w:fill="FFFFFF"/>
        </w:rPr>
        <w:t>Ерзовка</w:t>
      </w:r>
      <w:r>
        <w:rPr>
          <w:color w:val="000000"/>
          <w:sz w:val="28"/>
          <w:szCs w:val="28"/>
          <w:shd w:val="clear" w:color="auto" w:fill="FFFFFF"/>
        </w:rPr>
        <w:t xml:space="preserve"> муниципального района Кинель-Черкасский Самарской области</w:t>
      </w:r>
      <w:r>
        <w:rPr>
          <w:color w:val="000000"/>
          <w:sz w:val="28"/>
          <w:szCs w:val="28"/>
        </w:rPr>
        <w:t xml:space="preserve"> </w:t>
      </w:r>
    </w:p>
    <w:p w:rsidR="00446A2E" w:rsidRPr="0060606B" w:rsidRDefault="00446A2E" w:rsidP="00446A2E">
      <w:pPr>
        <w:spacing w:before="240" w:line="360" w:lineRule="auto"/>
        <w:ind w:left="-540" w:right="-469" w:firstLine="709"/>
        <w:jc w:val="both"/>
        <w:rPr>
          <w:color w:val="000000"/>
          <w:sz w:val="28"/>
          <w:szCs w:val="28"/>
        </w:rPr>
      </w:pPr>
      <w:r>
        <w:rPr>
          <w:color w:val="000000"/>
          <w:sz w:val="28"/>
          <w:szCs w:val="28"/>
        </w:rPr>
        <w:t>ПОСТАНОВЛЯЮ</w:t>
      </w:r>
      <w:r w:rsidRPr="0060606B">
        <w:rPr>
          <w:color w:val="000000"/>
          <w:sz w:val="28"/>
          <w:szCs w:val="28"/>
        </w:rPr>
        <w:t>:</w:t>
      </w:r>
    </w:p>
    <w:p w:rsidR="00446A2E" w:rsidRPr="002235FA" w:rsidRDefault="00446A2E" w:rsidP="00446A2E">
      <w:pPr>
        <w:spacing w:line="360" w:lineRule="auto"/>
        <w:ind w:left="-540" w:right="-469" w:firstLine="709"/>
        <w:jc w:val="both"/>
        <w:rPr>
          <w:sz w:val="28"/>
          <w:szCs w:val="28"/>
        </w:rPr>
      </w:pPr>
      <w:r w:rsidRPr="0060606B">
        <w:rPr>
          <w:color w:val="000000"/>
          <w:sz w:val="28"/>
          <w:szCs w:val="28"/>
        </w:rPr>
        <w:t xml:space="preserve">1. Утвердить </w:t>
      </w:r>
      <w:r w:rsidRPr="00471CB9">
        <w:rPr>
          <w:color w:val="000000"/>
          <w:sz w:val="28"/>
          <w:szCs w:val="28"/>
        </w:rPr>
        <w:t>П</w:t>
      </w:r>
      <w:r w:rsidRPr="00471CB9">
        <w:rPr>
          <w:color w:val="000000"/>
          <w:sz w:val="28"/>
          <w:szCs w:val="28"/>
          <w:shd w:val="clear" w:color="auto" w:fill="FFFFFF"/>
        </w:rPr>
        <w:t xml:space="preserve">рограмму профилактики рисков причинения вреда (ущерба) охраняемым законом ценностям в </w:t>
      </w:r>
      <w:bookmarkStart w:id="0" w:name="_Hlk82421551"/>
      <w:r>
        <w:rPr>
          <w:color w:val="000000"/>
          <w:sz w:val="28"/>
          <w:szCs w:val="28"/>
          <w:shd w:val="clear" w:color="auto" w:fill="FFFFFF"/>
        </w:rPr>
        <w:t>сфере</w:t>
      </w:r>
      <w:r w:rsidRPr="002B4D7E">
        <w:rPr>
          <w:i/>
          <w:iCs/>
          <w:color w:val="000000"/>
          <w:sz w:val="28"/>
          <w:szCs w:val="28"/>
        </w:rPr>
        <w:t xml:space="preserve"> </w:t>
      </w:r>
      <w:r w:rsidRPr="002B4D7E">
        <w:rPr>
          <w:color w:val="000000"/>
          <w:sz w:val="28"/>
          <w:szCs w:val="28"/>
        </w:rPr>
        <w:t>муниципального контроля на автомобильном транспорте, городском наземном электрическом транс</w:t>
      </w:r>
      <w:r>
        <w:rPr>
          <w:color w:val="000000"/>
          <w:sz w:val="28"/>
          <w:szCs w:val="28"/>
        </w:rPr>
        <w:t>порте и в дорожном хозяйстве в</w:t>
      </w:r>
      <w:r w:rsidRPr="002B4D7E">
        <w:rPr>
          <w:color w:val="000000"/>
          <w:sz w:val="28"/>
          <w:szCs w:val="28"/>
        </w:rPr>
        <w:t xml:space="preserve"> границ</w:t>
      </w:r>
      <w:r>
        <w:rPr>
          <w:color w:val="000000"/>
          <w:sz w:val="28"/>
          <w:szCs w:val="28"/>
        </w:rPr>
        <w:t>ах</w:t>
      </w:r>
      <w:r w:rsidRPr="002B4D7E">
        <w:rPr>
          <w:color w:val="000000"/>
          <w:sz w:val="28"/>
          <w:szCs w:val="28"/>
        </w:rPr>
        <w:t xml:space="preserve"> населенных пунктов </w:t>
      </w:r>
      <w:r>
        <w:rPr>
          <w:color w:val="000000"/>
          <w:sz w:val="28"/>
          <w:szCs w:val="28"/>
        </w:rPr>
        <w:t xml:space="preserve">сельского поселения </w:t>
      </w:r>
      <w:r w:rsidRPr="00E73287">
        <w:rPr>
          <w:color w:val="000000"/>
          <w:sz w:val="28"/>
          <w:szCs w:val="28"/>
        </w:rPr>
        <w:t>Ерзовка</w:t>
      </w:r>
      <w:r>
        <w:rPr>
          <w:color w:val="000000"/>
          <w:sz w:val="28"/>
          <w:szCs w:val="28"/>
        </w:rPr>
        <w:t xml:space="preserve"> муниципального района Кинель-Черкасский Самарской области</w:t>
      </w:r>
      <w:r w:rsidRPr="002B4D7E">
        <w:rPr>
          <w:color w:val="000000"/>
          <w:sz w:val="28"/>
          <w:szCs w:val="28"/>
        </w:rPr>
        <w:t xml:space="preserve"> </w:t>
      </w:r>
      <w:bookmarkEnd w:id="0"/>
      <w:r>
        <w:rPr>
          <w:color w:val="000000"/>
          <w:sz w:val="28"/>
          <w:szCs w:val="28"/>
        </w:rPr>
        <w:t>на 2023</w:t>
      </w:r>
      <w:r w:rsidRPr="002235FA">
        <w:rPr>
          <w:color w:val="000000"/>
          <w:sz w:val="28"/>
          <w:szCs w:val="28"/>
        </w:rPr>
        <w:t xml:space="preserve"> год </w:t>
      </w:r>
      <w:r w:rsidRPr="0060606B">
        <w:rPr>
          <w:color w:val="000000"/>
          <w:sz w:val="28"/>
          <w:szCs w:val="28"/>
        </w:rPr>
        <w:t>согласно приложению.</w:t>
      </w:r>
    </w:p>
    <w:p w:rsidR="00446A2E" w:rsidRPr="00B41A5A" w:rsidRDefault="00B41A5A" w:rsidP="00B41A5A">
      <w:pPr>
        <w:pStyle w:val="2"/>
        <w:tabs>
          <w:tab w:val="left" w:pos="1200"/>
        </w:tabs>
        <w:ind w:left="-540" w:right="-469"/>
        <w:jc w:val="both"/>
        <w:rPr>
          <w:b w:val="0"/>
          <w:szCs w:val="28"/>
          <w:u w:val="none"/>
        </w:rPr>
      </w:pPr>
      <w:r>
        <w:rPr>
          <w:b w:val="0"/>
          <w:szCs w:val="28"/>
          <w:u w:val="none"/>
        </w:rPr>
        <w:lastRenderedPageBreak/>
        <w:t xml:space="preserve">         </w:t>
      </w:r>
      <w:r w:rsidR="00446A2E" w:rsidRPr="00B41A5A">
        <w:rPr>
          <w:b w:val="0"/>
          <w:szCs w:val="28"/>
          <w:u w:val="none"/>
        </w:rPr>
        <w:t xml:space="preserve">2. Настоящее Постановление вступает в силу со дня его официального опубликования. </w:t>
      </w:r>
    </w:p>
    <w:p w:rsidR="00446A2E" w:rsidRPr="00322FEA" w:rsidRDefault="00446A2E" w:rsidP="00446A2E">
      <w:pPr>
        <w:pStyle w:val="a6"/>
        <w:spacing w:line="360" w:lineRule="auto"/>
        <w:ind w:left="-567" w:right="-568" w:firstLine="709"/>
        <w:jc w:val="both"/>
        <w:rPr>
          <w:sz w:val="28"/>
          <w:szCs w:val="28"/>
        </w:rPr>
      </w:pPr>
      <w:r w:rsidRPr="00322FEA">
        <w:rPr>
          <w:sz w:val="28"/>
          <w:szCs w:val="28"/>
        </w:rPr>
        <w:t xml:space="preserve">3. Контроль за выполнением настоящего постановления возложить на </w:t>
      </w:r>
      <w:r>
        <w:rPr>
          <w:sz w:val="28"/>
          <w:szCs w:val="28"/>
        </w:rPr>
        <w:t>инспектора первой категории.</w:t>
      </w:r>
    </w:p>
    <w:p w:rsidR="00446A2E" w:rsidRPr="00D10130" w:rsidRDefault="00446A2E" w:rsidP="00446A2E">
      <w:pPr>
        <w:pStyle w:val="a6"/>
        <w:spacing w:line="360" w:lineRule="auto"/>
        <w:ind w:left="-567" w:right="-568" w:firstLine="709"/>
        <w:jc w:val="both"/>
        <w:rPr>
          <w:sz w:val="28"/>
          <w:szCs w:val="28"/>
        </w:rPr>
      </w:pPr>
      <w:r>
        <w:rPr>
          <w:sz w:val="28"/>
          <w:szCs w:val="28"/>
        </w:rPr>
        <w:t>4</w:t>
      </w:r>
      <w:r w:rsidRPr="00D10130">
        <w:rPr>
          <w:sz w:val="28"/>
          <w:szCs w:val="28"/>
        </w:rPr>
        <w:t>. Опубликовать настоящее постан</w:t>
      </w:r>
      <w:r>
        <w:rPr>
          <w:sz w:val="28"/>
          <w:szCs w:val="28"/>
        </w:rPr>
        <w:t xml:space="preserve">овление в газете </w:t>
      </w:r>
      <w:r w:rsidRPr="00E73287">
        <w:rPr>
          <w:sz w:val="28"/>
          <w:szCs w:val="28"/>
        </w:rPr>
        <w:t>«Ерзовские ведомости»</w:t>
      </w:r>
      <w:r w:rsidRPr="00D10130">
        <w:rPr>
          <w:sz w:val="28"/>
          <w:szCs w:val="28"/>
        </w:rPr>
        <w:t xml:space="preserve"> и разместить на официальном сайте Администрации </w:t>
      </w:r>
      <w:r>
        <w:rPr>
          <w:sz w:val="28"/>
          <w:szCs w:val="28"/>
        </w:rPr>
        <w:t xml:space="preserve">сельского поселения </w:t>
      </w:r>
      <w:r w:rsidRPr="00E73287">
        <w:rPr>
          <w:sz w:val="28"/>
          <w:szCs w:val="28"/>
        </w:rPr>
        <w:t>Ерзовка</w:t>
      </w:r>
      <w:r>
        <w:rPr>
          <w:sz w:val="28"/>
          <w:szCs w:val="28"/>
        </w:rPr>
        <w:t xml:space="preserve"> муниципального района Кинель-Черкасский</w:t>
      </w:r>
      <w:r w:rsidRPr="00D10130">
        <w:rPr>
          <w:sz w:val="28"/>
          <w:szCs w:val="28"/>
        </w:rPr>
        <w:t xml:space="preserve"> </w:t>
      </w:r>
      <w:r>
        <w:rPr>
          <w:sz w:val="28"/>
          <w:szCs w:val="28"/>
        </w:rPr>
        <w:t xml:space="preserve">Самарской области </w:t>
      </w:r>
      <w:r w:rsidRPr="000F7005">
        <w:rPr>
          <w:color w:val="000000"/>
          <w:sz w:val="28"/>
          <w:szCs w:val="28"/>
        </w:rPr>
        <w:t>в информационно-коммуникационной сети «Интернет» в разделе «Контрольно-надзорная деятельность»</w:t>
      </w:r>
      <w:r w:rsidRPr="00D10130">
        <w:rPr>
          <w:sz w:val="28"/>
          <w:szCs w:val="28"/>
        </w:rPr>
        <w:t>.</w:t>
      </w:r>
    </w:p>
    <w:p w:rsidR="00446A2E" w:rsidRPr="00D10130" w:rsidRDefault="00446A2E" w:rsidP="00446A2E">
      <w:pPr>
        <w:pStyle w:val="a6"/>
        <w:spacing w:line="360" w:lineRule="auto"/>
        <w:ind w:left="-567" w:right="-568" w:firstLine="567"/>
        <w:jc w:val="both"/>
        <w:rPr>
          <w:sz w:val="28"/>
          <w:szCs w:val="28"/>
        </w:rPr>
      </w:pPr>
    </w:p>
    <w:p w:rsidR="00446A2E" w:rsidRPr="00D10130" w:rsidRDefault="00446A2E" w:rsidP="00446A2E">
      <w:pPr>
        <w:pStyle w:val="a6"/>
        <w:spacing w:line="360" w:lineRule="auto"/>
        <w:ind w:left="-567" w:right="-568" w:firstLine="567"/>
        <w:jc w:val="both"/>
        <w:rPr>
          <w:sz w:val="28"/>
          <w:szCs w:val="28"/>
        </w:rPr>
      </w:pPr>
    </w:p>
    <w:p w:rsidR="00446A2E" w:rsidRDefault="00446A2E" w:rsidP="00446A2E">
      <w:pPr>
        <w:pStyle w:val="a6"/>
        <w:ind w:left="-567" w:right="-568"/>
        <w:jc w:val="both"/>
        <w:rPr>
          <w:sz w:val="28"/>
          <w:szCs w:val="28"/>
        </w:rPr>
      </w:pPr>
      <w:r w:rsidRPr="00D10130">
        <w:rPr>
          <w:sz w:val="28"/>
          <w:szCs w:val="28"/>
        </w:rPr>
        <w:t>Глав</w:t>
      </w:r>
      <w:r>
        <w:rPr>
          <w:sz w:val="28"/>
          <w:szCs w:val="28"/>
        </w:rPr>
        <w:t>а</w:t>
      </w:r>
      <w:r w:rsidRPr="00D10130">
        <w:rPr>
          <w:sz w:val="28"/>
          <w:szCs w:val="28"/>
        </w:rPr>
        <w:t xml:space="preserve"> </w:t>
      </w:r>
      <w:r>
        <w:rPr>
          <w:sz w:val="28"/>
          <w:szCs w:val="28"/>
        </w:rPr>
        <w:t xml:space="preserve">сельского поселения </w:t>
      </w:r>
      <w:r w:rsidRPr="00E73287">
        <w:rPr>
          <w:sz w:val="28"/>
          <w:szCs w:val="28"/>
        </w:rPr>
        <w:t>Ерзовка</w:t>
      </w:r>
      <w:r>
        <w:rPr>
          <w:sz w:val="28"/>
          <w:szCs w:val="28"/>
        </w:rPr>
        <w:t xml:space="preserve"> </w:t>
      </w:r>
    </w:p>
    <w:p w:rsidR="00446A2E" w:rsidRDefault="00446A2E" w:rsidP="00446A2E">
      <w:pPr>
        <w:pStyle w:val="a6"/>
        <w:ind w:left="-567" w:right="-568"/>
        <w:jc w:val="both"/>
        <w:rPr>
          <w:sz w:val="28"/>
          <w:szCs w:val="28"/>
        </w:rPr>
      </w:pPr>
      <w:r>
        <w:rPr>
          <w:sz w:val="28"/>
          <w:szCs w:val="28"/>
        </w:rPr>
        <w:t xml:space="preserve">муниципального района Кинель-Черкасский </w:t>
      </w:r>
    </w:p>
    <w:p w:rsidR="00446A2E" w:rsidRDefault="00446A2E" w:rsidP="00446A2E">
      <w:pPr>
        <w:pStyle w:val="a6"/>
        <w:ind w:left="-567" w:right="-568"/>
        <w:jc w:val="both"/>
        <w:rPr>
          <w:sz w:val="28"/>
          <w:szCs w:val="28"/>
        </w:rPr>
      </w:pPr>
      <w:r>
        <w:rPr>
          <w:sz w:val="28"/>
          <w:szCs w:val="28"/>
        </w:rPr>
        <w:t>Самарской области</w:t>
      </w:r>
      <w:r w:rsidRPr="00D10130">
        <w:rPr>
          <w:sz w:val="28"/>
          <w:szCs w:val="28"/>
        </w:rPr>
        <w:t xml:space="preserve">           </w:t>
      </w:r>
      <w:r>
        <w:rPr>
          <w:sz w:val="28"/>
          <w:szCs w:val="28"/>
        </w:rPr>
        <w:t xml:space="preserve">                                     </w:t>
      </w:r>
      <w:r w:rsidRPr="00D10130">
        <w:rPr>
          <w:sz w:val="28"/>
          <w:szCs w:val="28"/>
        </w:rPr>
        <w:t xml:space="preserve">                </w:t>
      </w:r>
      <w:r>
        <w:rPr>
          <w:sz w:val="28"/>
          <w:szCs w:val="28"/>
        </w:rPr>
        <w:t xml:space="preserve">        В.В. Гапченко</w:t>
      </w:r>
    </w:p>
    <w:p w:rsidR="00446A2E" w:rsidRDefault="00446A2E" w:rsidP="00446A2E">
      <w:pPr>
        <w:pStyle w:val="a6"/>
        <w:spacing w:line="360" w:lineRule="auto"/>
        <w:ind w:right="-568"/>
        <w:jc w:val="both"/>
        <w:rPr>
          <w:sz w:val="28"/>
          <w:szCs w:val="28"/>
        </w:rPr>
      </w:pPr>
    </w:p>
    <w:p w:rsidR="00446A2E" w:rsidRDefault="00446A2E" w:rsidP="00446A2E">
      <w:pPr>
        <w:pStyle w:val="a6"/>
        <w:spacing w:line="360" w:lineRule="auto"/>
        <w:ind w:right="-568"/>
        <w:jc w:val="both"/>
        <w:rPr>
          <w:sz w:val="28"/>
          <w:szCs w:val="28"/>
        </w:rPr>
      </w:pPr>
    </w:p>
    <w:p w:rsidR="00446A2E" w:rsidRDefault="00446A2E" w:rsidP="00446A2E">
      <w:pPr>
        <w:pStyle w:val="a6"/>
        <w:spacing w:line="360" w:lineRule="auto"/>
        <w:ind w:right="-568"/>
        <w:jc w:val="both"/>
        <w:rPr>
          <w:sz w:val="28"/>
          <w:szCs w:val="28"/>
        </w:rPr>
      </w:pPr>
    </w:p>
    <w:p w:rsidR="00446A2E" w:rsidRDefault="00446A2E" w:rsidP="00446A2E">
      <w:pPr>
        <w:pStyle w:val="a6"/>
        <w:spacing w:line="360" w:lineRule="auto"/>
        <w:ind w:right="-568"/>
        <w:jc w:val="both"/>
        <w:rPr>
          <w:sz w:val="28"/>
          <w:szCs w:val="28"/>
        </w:rPr>
      </w:pPr>
    </w:p>
    <w:p w:rsidR="00446A2E" w:rsidRDefault="00446A2E" w:rsidP="00446A2E">
      <w:pPr>
        <w:pStyle w:val="a6"/>
        <w:spacing w:line="360" w:lineRule="auto"/>
        <w:ind w:right="-568"/>
        <w:jc w:val="both"/>
        <w:rPr>
          <w:sz w:val="28"/>
          <w:szCs w:val="28"/>
        </w:rPr>
      </w:pPr>
    </w:p>
    <w:p w:rsidR="00446A2E" w:rsidRDefault="00446A2E" w:rsidP="00446A2E">
      <w:pPr>
        <w:pStyle w:val="a6"/>
        <w:spacing w:line="360" w:lineRule="auto"/>
        <w:ind w:right="-568"/>
        <w:jc w:val="both"/>
        <w:rPr>
          <w:sz w:val="28"/>
          <w:szCs w:val="28"/>
        </w:rPr>
      </w:pPr>
    </w:p>
    <w:p w:rsidR="00446A2E" w:rsidRDefault="00446A2E" w:rsidP="00446A2E">
      <w:pPr>
        <w:pStyle w:val="a6"/>
        <w:spacing w:line="360" w:lineRule="auto"/>
        <w:ind w:right="-568"/>
        <w:jc w:val="both"/>
        <w:rPr>
          <w:sz w:val="28"/>
          <w:szCs w:val="28"/>
        </w:rPr>
      </w:pPr>
    </w:p>
    <w:p w:rsidR="00446A2E" w:rsidRDefault="00446A2E" w:rsidP="00446A2E">
      <w:pPr>
        <w:pStyle w:val="a6"/>
        <w:spacing w:line="360" w:lineRule="auto"/>
        <w:ind w:right="-568"/>
        <w:jc w:val="both"/>
        <w:rPr>
          <w:sz w:val="28"/>
          <w:szCs w:val="28"/>
        </w:rPr>
      </w:pPr>
    </w:p>
    <w:p w:rsidR="00446A2E" w:rsidRDefault="00446A2E" w:rsidP="00446A2E">
      <w:pPr>
        <w:pStyle w:val="a6"/>
        <w:spacing w:line="360" w:lineRule="auto"/>
        <w:ind w:right="-568"/>
        <w:jc w:val="both"/>
        <w:rPr>
          <w:sz w:val="28"/>
          <w:szCs w:val="28"/>
        </w:rPr>
      </w:pPr>
    </w:p>
    <w:p w:rsidR="00446A2E" w:rsidRDefault="00446A2E" w:rsidP="00446A2E">
      <w:pPr>
        <w:pStyle w:val="a6"/>
        <w:spacing w:line="360" w:lineRule="auto"/>
        <w:ind w:right="-568"/>
        <w:jc w:val="both"/>
        <w:rPr>
          <w:sz w:val="28"/>
          <w:szCs w:val="28"/>
        </w:rPr>
      </w:pPr>
    </w:p>
    <w:p w:rsidR="00446A2E" w:rsidRDefault="00446A2E" w:rsidP="00446A2E">
      <w:pPr>
        <w:pStyle w:val="a6"/>
        <w:spacing w:line="360" w:lineRule="auto"/>
        <w:ind w:right="-568"/>
        <w:jc w:val="both"/>
        <w:rPr>
          <w:sz w:val="28"/>
          <w:szCs w:val="28"/>
        </w:rPr>
      </w:pPr>
    </w:p>
    <w:p w:rsidR="00446A2E" w:rsidRDefault="00446A2E" w:rsidP="00446A2E">
      <w:pPr>
        <w:pStyle w:val="a6"/>
        <w:spacing w:line="360" w:lineRule="auto"/>
        <w:ind w:right="-568"/>
        <w:jc w:val="both"/>
        <w:rPr>
          <w:sz w:val="28"/>
          <w:szCs w:val="28"/>
        </w:rPr>
      </w:pPr>
    </w:p>
    <w:p w:rsidR="00446A2E" w:rsidRDefault="00446A2E" w:rsidP="00446A2E">
      <w:pPr>
        <w:pStyle w:val="a6"/>
        <w:spacing w:line="360" w:lineRule="auto"/>
        <w:ind w:right="-568"/>
        <w:jc w:val="both"/>
        <w:rPr>
          <w:sz w:val="28"/>
          <w:szCs w:val="28"/>
        </w:rPr>
      </w:pPr>
    </w:p>
    <w:p w:rsidR="00446A2E" w:rsidRDefault="00446A2E" w:rsidP="00446A2E">
      <w:pPr>
        <w:pStyle w:val="a6"/>
        <w:spacing w:line="360" w:lineRule="auto"/>
        <w:ind w:right="-568"/>
        <w:jc w:val="both"/>
        <w:rPr>
          <w:sz w:val="28"/>
          <w:szCs w:val="28"/>
        </w:rPr>
      </w:pPr>
    </w:p>
    <w:p w:rsidR="00446A2E" w:rsidRDefault="00446A2E" w:rsidP="00446A2E">
      <w:pPr>
        <w:pStyle w:val="a6"/>
        <w:spacing w:line="360" w:lineRule="auto"/>
        <w:ind w:right="-568"/>
        <w:jc w:val="both"/>
        <w:rPr>
          <w:sz w:val="28"/>
          <w:szCs w:val="28"/>
        </w:rPr>
      </w:pPr>
    </w:p>
    <w:p w:rsidR="00446A2E" w:rsidRDefault="00446A2E" w:rsidP="00446A2E">
      <w:pPr>
        <w:pStyle w:val="a6"/>
        <w:spacing w:line="360" w:lineRule="auto"/>
        <w:ind w:right="-568"/>
        <w:jc w:val="both"/>
        <w:rPr>
          <w:sz w:val="28"/>
          <w:szCs w:val="28"/>
        </w:rPr>
      </w:pPr>
    </w:p>
    <w:p w:rsidR="00446A2E" w:rsidRPr="0060606B" w:rsidRDefault="00446A2E" w:rsidP="00446A2E">
      <w:pPr>
        <w:tabs>
          <w:tab w:val="num" w:pos="200"/>
        </w:tabs>
        <w:ind w:left="4536"/>
        <w:jc w:val="center"/>
        <w:outlineLvl w:val="0"/>
        <w:rPr>
          <w:color w:val="000000"/>
          <w:sz w:val="28"/>
          <w:szCs w:val="28"/>
        </w:rPr>
      </w:pPr>
      <w:r>
        <w:rPr>
          <w:color w:val="000000"/>
          <w:sz w:val="28"/>
          <w:szCs w:val="28"/>
        </w:rPr>
        <w:lastRenderedPageBreak/>
        <w:t>П</w:t>
      </w:r>
      <w:r w:rsidRPr="0060606B">
        <w:rPr>
          <w:color w:val="000000"/>
          <w:sz w:val="28"/>
          <w:szCs w:val="28"/>
        </w:rPr>
        <w:t>риложение</w:t>
      </w:r>
    </w:p>
    <w:p w:rsidR="00446A2E" w:rsidRDefault="00446A2E" w:rsidP="00446A2E">
      <w:pPr>
        <w:ind w:left="4536"/>
        <w:jc w:val="center"/>
        <w:rPr>
          <w:color w:val="000000"/>
          <w:sz w:val="28"/>
          <w:szCs w:val="28"/>
        </w:rPr>
      </w:pPr>
      <w:r>
        <w:rPr>
          <w:color w:val="000000"/>
          <w:sz w:val="28"/>
          <w:szCs w:val="28"/>
        </w:rPr>
        <w:t>к постановлению А</w:t>
      </w:r>
      <w:r w:rsidRPr="0060606B">
        <w:rPr>
          <w:color w:val="000000"/>
          <w:sz w:val="28"/>
          <w:szCs w:val="28"/>
        </w:rPr>
        <w:t xml:space="preserve">дминистрации </w:t>
      </w:r>
      <w:r>
        <w:rPr>
          <w:color w:val="000000"/>
          <w:sz w:val="28"/>
          <w:szCs w:val="28"/>
        </w:rPr>
        <w:t xml:space="preserve">сельского поселения </w:t>
      </w:r>
      <w:r w:rsidRPr="00E73287">
        <w:rPr>
          <w:color w:val="000000"/>
          <w:sz w:val="28"/>
          <w:szCs w:val="28"/>
        </w:rPr>
        <w:t>Ерзовка</w:t>
      </w:r>
      <w:r>
        <w:rPr>
          <w:color w:val="000000"/>
          <w:sz w:val="28"/>
          <w:szCs w:val="28"/>
        </w:rPr>
        <w:t xml:space="preserve"> муниципального района </w:t>
      </w:r>
    </w:p>
    <w:p w:rsidR="00446A2E" w:rsidRDefault="00446A2E" w:rsidP="00446A2E">
      <w:pPr>
        <w:ind w:left="4536"/>
        <w:jc w:val="center"/>
        <w:rPr>
          <w:color w:val="000000"/>
          <w:sz w:val="28"/>
          <w:szCs w:val="28"/>
        </w:rPr>
      </w:pPr>
      <w:r>
        <w:rPr>
          <w:color w:val="000000"/>
          <w:sz w:val="28"/>
          <w:szCs w:val="28"/>
        </w:rPr>
        <w:t xml:space="preserve">Кинель-Черкасский </w:t>
      </w:r>
    </w:p>
    <w:p w:rsidR="00446A2E" w:rsidRPr="0060606B" w:rsidRDefault="00446A2E" w:rsidP="00446A2E">
      <w:pPr>
        <w:ind w:left="4536"/>
        <w:jc w:val="center"/>
        <w:rPr>
          <w:color w:val="000000"/>
        </w:rPr>
      </w:pPr>
      <w:r>
        <w:rPr>
          <w:color w:val="000000"/>
          <w:sz w:val="28"/>
          <w:szCs w:val="28"/>
        </w:rPr>
        <w:t>Самарской области</w:t>
      </w:r>
    </w:p>
    <w:p w:rsidR="00446A2E" w:rsidRPr="0060606B" w:rsidRDefault="00446A2E" w:rsidP="00446A2E">
      <w:pPr>
        <w:tabs>
          <w:tab w:val="num" w:pos="200"/>
        </w:tabs>
        <w:ind w:left="4536"/>
        <w:jc w:val="center"/>
        <w:outlineLvl w:val="0"/>
        <w:rPr>
          <w:color w:val="000000"/>
          <w:sz w:val="28"/>
          <w:szCs w:val="28"/>
        </w:rPr>
      </w:pPr>
      <w:r w:rsidRPr="0060606B">
        <w:rPr>
          <w:color w:val="000000"/>
          <w:sz w:val="28"/>
          <w:szCs w:val="28"/>
        </w:rPr>
        <w:t xml:space="preserve">от </w:t>
      </w:r>
      <w:r>
        <w:rPr>
          <w:color w:val="000000"/>
          <w:sz w:val="28"/>
          <w:szCs w:val="28"/>
        </w:rPr>
        <w:t>_______</w:t>
      </w:r>
      <w:r w:rsidRPr="0060606B">
        <w:rPr>
          <w:color w:val="000000"/>
          <w:sz w:val="28"/>
          <w:szCs w:val="28"/>
        </w:rPr>
        <w:t xml:space="preserve"> № </w:t>
      </w:r>
      <w:r>
        <w:rPr>
          <w:color w:val="000000"/>
          <w:sz w:val="28"/>
          <w:szCs w:val="28"/>
        </w:rPr>
        <w:t>___</w:t>
      </w:r>
    </w:p>
    <w:p w:rsidR="00446A2E" w:rsidRPr="0060606B" w:rsidRDefault="00446A2E" w:rsidP="00446A2E">
      <w:pPr>
        <w:shd w:val="clear" w:color="auto" w:fill="FFFFFF"/>
        <w:jc w:val="center"/>
        <w:rPr>
          <w:color w:val="000000"/>
          <w:sz w:val="28"/>
          <w:szCs w:val="28"/>
        </w:rPr>
      </w:pPr>
    </w:p>
    <w:p w:rsidR="00446A2E" w:rsidRPr="0060606B" w:rsidRDefault="00446A2E" w:rsidP="00446A2E">
      <w:pPr>
        <w:shd w:val="clear" w:color="auto" w:fill="FFFFFF"/>
        <w:jc w:val="center"/>
        <w:rPr>
          <w:color w:val="000000"/>
          <w:sz w:val="28"/>
          <w:szCs w:val="28"/>
        </w:rPr>
      </w:pPr>
    </w:p>
    <w:p w:rsidR="00446A2E" w:rsidRPr="00D55604" w:rsidRDefault="00446A2E" w:rsidP="00446A2E">
      <w:pPr>
        <w:jc w:val="center"/>
        <w:rPr>
          <w:color w:val="000000"/>
          <w:sz w:val="28"/>
          <w:szCs w:val="28"/>
        </w:rPr>
      </w:pPr>
      <w:r w:rsidRPr="0060606B">
        <w:rPr>
          <w:b/>
          <w:bCs/>
          <w:color w:val="000000"/>
          <w:sz w:val="28"/>
          <w:szCs w:val="28"/>
        </w:rPr>
        <w:t>П</w:t>
      </w:r>
      <w:r w:rsidRPr="0060606B">
        <w:rPr>
          <w:b/>
          <w:bCs/>
          <w:color w:val="000000"/>
          <w:sz w:val="28"/>
          <w:szCs w:val="28"/>
          <w:shd w:val="clear" w:color="auto" w:fill="FFFFFF"/>
        </w:rPr>
        <w:t>рограмм</w:t>
      </w:r>
      <w:r>
        <w:rPr>
          <w:b/>
          <w:bCs/>
          <w:color w:val="000000"/>
          <w:sz w:val="28"/>
          <w:szCs w:val="28"/>
          <w:shd w:val="clear" w:color="auto" w:fill="FFFFFF"/>
        </w:rPr>
        <w:t>а</w:t>
      </w:r>
      <w:r w:rsidRPr="0060606B">
        <w:rPr>
          <w:b/>
          <w:bCs/>
          <w:color w:val="000000"/>
          <w:sz w:val="28"/>
          <w:szCs w:val="28"/>
          <w:shd w:val="clear" w:color="auto" w:fill="FFFFFF"/>
        </w:rPr>
        <w:t xml:space="preserve"> профилактики рисков причинения вреда (ущерба) охраняемым законом ценностям в сфере</w:t>
      </w:r>
      <w:r w:rsidRPr="0060606B">
        <w:rPr>
          <w:b/>
          <w:bCs/>
          <w:color w:val="000000"/>
          <w:sz w:val="28"/>
          <w:szCs w:val="28"/>
        </w:rPr>
        <w:t xml:space="preserve"> </w:t>
      </w:r>
      <w:r w:rsidRPr="002B4D7E">
        <w:rPr>
          <w:b/>
          <w:bCs/>
          <w:color w:val="000000"/>
          <w:sz w:val="28"/>
          <w:szCs w:val="28"/>
        </w:rPr>
        <w:t>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w:t>
      </w:r>
      <w:r>
        <w:rPr>
          <w:b/>
          <w:bCs/>
          <w:color w:val="000000"/>
          <w:sz w:val="28"/>
          <w:szCs w:val="28"/>
        </w:rPr>
        <w:t xml:space="preserve"> сельского поселения </w:t>
      </w:r>
      <w:r w:rsidRPr="00E73287">
        <w:rPr>
          <w:b/>
          <w:bCs/>
          <w:color w:val="000000"/>
          <w:sz w:val="28"/>
          <w:szCs w:val="28"/>
        </w:rPr>
        <w:t>Ерзовка</w:t>
      </w:r>
      <w:r>
        <w:rPr>
          <w:b/>
          <w:bCs/>
          <w:color w:val="000000"/>
          <w:sz w:val="28"/>
          <w:szCs w:val="28"/>
        </w:rPr>
        <w:t xml:space="preserve"> муниципального района Кинель-Черкасский Самарской области</w:t>
      </w:r>
      <w:r w:rsidRPr="002B4D7E">
        <w:rPr>
          <w:b/>
          <w:bCs/>
          <w:color w:val="000000"/>
          <w:sz w:val="28"/>
          <w:szCs w:val="28"/>
        </w:rPr>
        <w:t xml:space="preserve"> </w:t>
      </w:r>
      <w:r>
        <w:rPr>
          <w:b/>
          <w:bCs/>
          <w:color w:val="000000"/>
          <w:sz w:val="28"/>
          <w:szCs w:val="28"/>
        </w:rPr>
        <w:t>на 2023</w:t>
      </w:r>
      <w:r w:rsidRPr="002235FA">
        <w:rPr>
          <w:b/>
          <w:bCs/>
          <w:color w:val="000000"/>
          <w:sz w:val="28"/>
          <w:szCs w:val="28"/>
        </w:rPr>
        <w:t xml:space="preserve"> год </w:t>
      </w:r>
      <w:r>
        <w:rPr>
          <w:b/>
          <w:bCs/>
          <w:color w:val="000000"/>
          <w:sz w:val="28"/>
          <w:szCs w:val="28"/>
        </w:rPr>
        <w:br/>
      </w:r>
      <w:r w:rsidRPr="006D4B03">
        <w:rPr>
          <w:color w:val="000000"/>
          <w:sz w:val="28"/>
          <w:szCs w:val="28"/>
        </w:rPr>
        <w:t>(далее также – программа профилактики)</w:t>
      </w:r>
    </w:p>
    <w:p w:rsidR="00446A2E" w:rsidRPr="0060606B" w:rsidRDefault="00446A2E" w:rsidP="00446A2E">
      <w:pPr>
        <w:shd w:val="clear" w:color="auto" w:fill="FFFFFF"/>
        <w:rPr>
          <w:color w:val="000000"/>
          <w:sz w:val="28"/>
          <w:szCs w:val="28"/>
        </w:rPr>
      </w:pPr>
    </w:p>
    <w:p w:rsidR="00446A2E" w:rsidRPr="00DB63F7" w:rsidRDefault="00446A2E" w:rsidP="00446A2E">
      <w:pPr>
        <w:shd w:val="clear" w:color="auto" w:fill="FFFFFF"/>
        <w:jc w:val="center"/>
        <w:rPr>
          <w:color w:val="000000"/>
          <w:sz w:val="28"/>
          <w:szCs w:val="28"/>
        </w:rPr>
      </w:pPr>
      <w:r w:rsidRPr="00DB63F7">
        <w:rPr>
          <w:color w:val="000000"/>
          <w:sz w:val="28"/>
          <w:szCs w:val="28"/>
        </w:rPr>
        <w:t>1. Анализ текущего состояния осуществления вида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 профилактики</w:t>
      </w:r>
    </w:p>
    <w:p w:rsidR="00446A2E" w:rsidRDefault="00446A2E" w:rsidP="00446A2E">
      <w:pPr>
        <w:shd w:val="clear" w:color="auto" w:fill="FFFFFF"/>
        <w:jc w:val="center"/>
        <w:rPr>
          <w:b/>
          <w:bCs/>
          <w:color w:val="000000"/>
          <w:sz w:val="28"/>
          <w:szCs w:val="28"/>
        </w:rPr>
      </w:pPr>
    </w:p>
    <w:p w:rsidR="00446A2E" w:rsidRPr="000C41D0" w:rsidRDefault="00446A2E" w:rsidP="00446A2E">
      <w:pPr>
        <w:shd w:val="clear" w:color="auto" w:fill="FFFFFF"/>
        <w:spacing w:line="360" w:lineRule="auto"/>
        <w:ind w:left="-567" w:right="-290" w:firstLine="709"/>
        <w:jc w:val="both"/>
        <w:rPr>
          <w:color w:val="000000"/>
          <w:sz w:val="28"/>
          <w:szCs w:val="28"/>
        </w:rPr>
      </w:pPr>
      <w:r>
        <w:rPr>
          <w:color w:val="000000"/>
          <w:sz w:val="28"/>
          <w:szCs w:val="28"/>
        </w:rPr>
        <w:t xml:space="preserve">1.1. </w:t>
      </w:r>
      <w:r w:rsidRPr="009A14CF">
        <w:rPr>
          <w:color w:val="000000"/>
          <w:sz w:val="28"/>
          <w:szCs w:val="28"/>
        </w:rPr>
        <w:t>Анализ текущего состояния осуществления вида контроля</w:t>
      </w:r>
      <w:r>
        <w:rPr>
          <w:color w:val="000000"/>
          <w:sz w:val="28"/>
          <w:szCs w:val="28"/>
        </w:rPr>
        <w:t>.</w:t>
      </w:r>
      <w:r w:rsidRPr="009A14CF">
        <w:rPr>
          <w:color w:val="000000"/>
          <w:sz w:val="28"/>
          <w:szCs w:val="28"/>
        </w:rPr>
        <w:t xml:space="preserve"> </w:t>
      </w:r>
    </w:p>
    <w:p w:rsidR="00446A2E" w:rsidRPr="00D55604" w:rsidRDefault="00446A2E" w:rsidP="00446A2E">
      <w:pPr>
        <w:pStyle w:val="ConsPlusNormal"/>
        <w:spacing w:line="360" w:lineRule="auto"/>
        <w:ind w:left="-567" w:right="-290" w:firstLine="709"/>
        <w:jc w:val="both"/>
        <w:rPr>
          <w:rFonts w:ascii="Times New Roman" w:hAnsi="Times New Roman" w:cs="Times New Roman"/>
          <w:color w:val="000000"/>
          <w:sz w:val="28"/>
          <w:szCs w:val="28"/>
        </w:rPr>
      </w:pPr>
      <w:r w:rsidRPr="00D55604">
        <w:rPr>
          <w:rFonts w:ascii="Times New Roman" w:hAnsi="Times New Roman" w:cs="Times New Roman"/>
          <w:color w:val="000000"/>
          <w:sz w:val="28"/>
          <w:szCs w:val="28"/>
        </w:rPr>
        <w:t xml:space="preserve">С принятием </w:t>
      </w:r>
      <w:r w:rsidRPr="00D55604">
        <w:rPr>
          <w:rFonts w:ascii="Times New Roman" w:hAnsi="Times New Roman" w:cs="Times New Roman"/>
          <w:color w:val="000000"/>
          <w:sz w:val="28"/>
          <w:szCs w:val="28"/>
          <w:shd w:val="clear" w:color="auto" w:fill="FFFFFF"/>
        </w:rPr>
        <w:t xml:space="preserve">Федерального закона от 11.06.2021 №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w:t>
      </w:r>
      <w:r w:rsidRPr="009F0C13">
        <w:rPr>
          <w:rFonts w:ascii="Times New Roman" w:hAnsi="Times New Roman" w:cs="Times New Roman"/>
          <w:color w:val="000000"/>
          <w:sz w:val="28"/>
          <w:szCs w:val="28"/>
          <w:shd w:val="clear" w:color="auto" w:fill="FFFFFF"/>
        </w:rPr>
        <w:t>(далее – Федеральный закон № 170-ФЗ)</w:t>
      </w:r>
      <w:r>
        <w:rPr>
          <w:rFonts w:ascii="Times New Roman" w:hAnsi="Times New Roman" w:cs="Times New Roman"/>
          <w:color w:val="000000"/>
          <w:sz w:val="28"/>
          <w:szCs w:val="28"/>
          <w:shd w:val="clear" w:color="auto" w:fill="FFFFFF"/>
        </w:rPr>
        <w:t xml:space="preserve"> </w:t>
      </w:r>
      <w:r w:rsidRPr="00D55604">
        <w:rPr>
          <w:rFonts w:ascii="Times New Roman" w:hAnsi="Times New Roman" w:cs="Times New Roman"/>
          <w:color w:val="000000"/>
          <w:sz w:val="28"/>
          <w:szCs w:val="28"/>
          <w:shd w:val="clear" w:color="auto" w:fill="FFFFFF"/>
        </w:rPr>
        <w:t xml:space="preserve">к предмету </w:t>
      </w:r>
      <w:bookmarkStart w:id="1" w:name="_Hlk82421895"/>
      <w:r w:rsidRPr="00D55604">
        <w:rPr>
          <w:rFonts w:ascii="Times New Roman" w:hAnsi="Times New Roman" w:cs="Times New Roman"/>
          <w:color w:val="000000"/>
          <w:sz w:val="28"/>
          <w:szCs w:val="28"/>
        </w:rPr>
        <w:t>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w:t>
      </w:r>
      <w:r>
        <w:rPr>
          <w:rFonts w:ascii="Times New Roman" w:hAnsi="Times New Roman" w:cs="Times New Roman"/>
          <w:color w:val="000000"/>
          <w:sz w:val="28"/>
          <w:szCs w:val="28"/>
        </w:rPr>
        <w:t xml:space="preserve"> сельского поселения </w:t>
      </w:r>
      <w:r w:rsidRPr="00E73287">
        <w:rPr>
          <w:rFonts w:ascii="Times New Roman" w:hAnsi="Times New Roman" w:cs="Times New Roman"/>
          <w:color w:val="000000"/>
          <w:sz w:val="28"/>
          <w:szCs w:val="28"/>
        </w:rPr>
        <w:t>Ерзовка</w:t>
      </w:r>
      <w:r>
        <w:rPr>
          <w:rFonts w:ascii="Times New Roman" w:hAnsi="Times New Roman" w:cs="Times New Roman"/>
          <w:color w:val="000000"/>
          <w:sz w:val="28"/>
          <w:szCs w:val="28"/>
        </w:rPr>
        <w:t xml:space="preserve"> муниципального района Кинель-Черкасский Самарской </w:t>
      </w:r>
      <w:bookmarkEnd w:id="1"/>
      <w:r>
        <w:rPr>
          <w:rFonts w:ascii="Times New Roman" w:hAnsi="Times New Roman" w:cs="Times New Roman"/>
          <w:color w:val="000000"/>
          <w:sz w:val="28"/>
          <w:szCs w:val="28"/>
        </w:rPr>
        <w:t xml:space="preserve">области </w:t>
      </w:r>
      <w:r w:rsidRPr="00D55604">
        <w:rPr>
          <w:rFonts w:ascii="Times New Roman" w:hAnsi="Times New Roman" w:cs="Times New Roman"/>
          <w:color w:val="000000"/>
          <w:sz w:val="28"/>
          <w:szCs w:val="28"/>
        </w:rPr>
        <w:t xml:space="preserve">(далее – </w:t>
      </w:r>
      <w:bookmarkStart w:id="2" w:name="_Hlk82421929"/>
      <w:r w:rsidRPr="00D55604">
        <w:rPr>
          <w:rFonts w:ascii="Times New Roman" w:hAnsi="Times New Roman" w:cs="Times New Roman"/>
          <w:color w:val="000000"/>
          <w:sz w:val="28"/>
          <w:szCs w:val="28"/>
        </w:rPr>
        <w:t>муниципальный контроль на автомобильном транспорте</w:t>
      </w:r>
      <w:bookmarkEnd w:id="2"/>
      <w:r w:rsidRPr="00D55604">
        <w:rPr>
          <w:rFonts w:ascii="Times New Roman" w:hAnsi="Times New Roman" w:cs="Times New Roman"/>
          <w:color w:val="000000"/>
          <w:sz w:val="28"/>
          <w:szCs w:val="28"/>
        </w:rPr>
        <w:t>)</w:t>
      </w:r>
      <w:r w:rsidRPr="00D55604">
        <w:rPr>
          <w:rFonts w:ascii="Times New Roman" w:hAnsi="Times New Roman" w:cs="Times New Roman"/>
          <w:i/>
          <w:iCs/>
          <w:color w:val="000000"/>
          <w:sz w:val="28"/>
          <w:szCs w:val="28"/>
        </w:rPr>
        <w:t xml:space="preserve"> </w:t>
      </w:r>
      <w:r w:rsidRPr="00D55604">
        <w:rPr>
          <w:rFonts w:ascii="Times New Roman" w:hAnsi="Times New Roman" w:cs="Times New Roman"/>
          <w:color w:val="000000"/>
          <w:sz w:val="28"/>
          <w:szCs w:val="28"/>
        </w:rPr>
        <w:t xml:space="preserve">было отнесено соблюдение юридическими лицами, индивидуальными предпринимателями, гражданами (далее </w:t>
      </w:r>
      <w:r w:rsidRPr="00D55604">
        <w:rPr>
          <w:rFonts w:ascii="Times New Roman" w:hAnsi="Times New Roman" w:cs="Times New Roman"/>
          <w:color w:val="000000"/>
        </w:rPr>
        <w:t>–</w:t>
      </w:r>
      <w:r w:rsidRPr="00D55604">
        <w:rPr>
          <w:rFonts w:ascii="Times New Roman" w:hAnsi="Times New Roman" w:cs="Times New Roman"/>
          <w:color w:val="000000"/>
          <w:sz w:val="28"/>
          <w:szCs w:val="28"/>
        </w:rPr>
        <w:t xml:space="preserve"> контролируемые лица) обязательных требований:</w:t>
      </w:r>
    </w:p>
    <w:p w:rsidR="00446A2E" w:rsidRPr="00D55604" w:rsidRDefault="00446A2E" w:rsidP="00446A2E">
      <w:pPr>
        <w:pStyle w:val="ConsPlusNormal"/>
        <w:spacing w:line="360" w:lineRule="auto"/>
        <w:ind w:left="-567" w:right="-290" w:firstLine="709"/>
        <w:jc w:val="both"/>
        <w:rPr>
          <w:rFonts w:ascii="Times New Roman" w:hAnsi="Times New Roman" w:cs="Times New Roman"/>
          <w:color w:val="000000"/>
          <w:sz w:val="28"/>
          <w:szCs w:val="28"/>
        </w:rPr>
      </w:pPr>
      <w:r w:rsidRPr="00D55604">
        <w:rPr>
          <w:rFonts w:ascii="Times New Roman" w:hAnsi="Times New Roman" w:cs="Times New Roman"/>
          <w:color w:val="000000"/>
          <w:sz w:val="28"/>
          <w:szCs w:val="28"/>
        </w:rPr>
        <w:t>1) в области автомобильных дорог и дорожной деятельности, установленных в отношении автомобильных дорог местного значения</w:t>
      </w:r>
      <w:r>
        <w:rPr>
          <w:rFonts w:ascii="Times New Roman" w:hAnsi="Times New Roman" w:cs="Times New Roman"/>
          <w:color w:val="000000"/>
          <w:sz w:val="28"/>
          <w:szCs w:val="28"/>
        </w:rPr>
        <w:t xml:space="preserve"> сельского поселения </w:t>
      </w:r>
      <w:r w:rsidRPr="00E73287">
        <w:rPr>
          <w:rFonts w:ascii="Times New Roman" w:hAnsi="Times New Roman" w:cs="Times New Roman"/>
          <w:color w:val="000000"/>
          <w:sz w:val="28"/>
          <w:szCs w:val="28"/>
        </w:rPr>
        <w:t>Ерзовка</w:t>
      </w:r>
      <w:r>
        <w:rPr>
          <w:rFonts w:ascii="Times New Roman" w:hAnsi="Times New Roman" w:cs="Times New Roman"/>
          <w:color w:val="000000"/>
          <w:sz w:val="28"/>
          <w:szCs w:val="28"/>
        </w:rPr>
        <w:t xml:space="preserve"> муниципального района Кинель-Черкасский Самарской </w:t>
      </w:r>
      <w:r>
        <w:rPr>
          <w:rFonts w:ascii="Times New Roman" w:hAnsi="Times New Roman" w:cs="Times New Roman"/>
          <w:color w:val="000000"/>
          <w:sz w:val="28"/>
          <w:szCs w:val="28"/>
        </w:rPr>
        <w:lastRenderedPageBreak/>
        <w:t xml:space="preserve">области </w:t>
      </w:r>
      <w:r w:rsidRPr="00D55604">
        <w:rPr>
          <w:rFonts w:ascii="Times New Roman" w:hAnsi="Times New Roman" w:cs="Times New Roman"/>
          <w:color w:val="000000"/>
          <w:sz w:val="28"/>
          <w:szCs w:val="28"/>
        </w:rPr>
        <w:t>(далее – автомобильные дороги местного значения или автомобильные дороги общего пользования местного значения):</w:t>
      </w:r>
    </w:p>
    <w:p w:rsidR="00446A2E" w:rsidRPr="00D55604" w:rsidRDefault="00446A2E" w:rsidP="00446A2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446A2E" w:rsidRPr="00D55604" w:rsidRDefault="00446A2E" w:rsidP="00446A2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446A2E" w:rsidRDefault="00446A2E" w:rsidP="00446A2E">
      <w:pPr>
        <w:shd w:val="clear" w:color="auto" w:fill="FFFFFF"/>
        <w:spacing w:line="360" w:lineRule="auto"/>
        <w:ind w:left="-567" w:right="-290" w:firstLine="709"/>
        <w:jc w:val="both"/>
        <w:rPr>
          <w:color w:val="000000"/>
          <w:sz w:val="28"/>
          <w:szCs w:val="28"/>
        </w:rPr>
      </w:pPr>
      <w:r w:rsidRPr="00D55604">
        <w:rPr>
          <w:color w:val="000000"/>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446A2E" w:rsidRPr="005D4A85" w:rsidRDefault="00446A2E" w:rsidP="00446A2E">
      <w:pPr>
        <w:shd w:val="clear" w:color="auto" w:fill="FFFFFF"/>
        <w:spacing w:line="360" w:lineRule="auto"/>
        <w:ind w:left="-567" w:right="-290" w:firstLine="709"/>
        <w:jc w:val="both"/>
        <w:rPr>
          <w:color w:val="000000"/>
          <w:sz w:val="28"/>
          <w:szCs w:val="28"/>
        </w:rPr>
      </w:pPr>
      <w:r w:rsidRPr="001532AB">
        <w:rPr>
          <w:color w:val="000000"/>
          <w:sz w:val="28"/>
          <w:szCs w:val="28"/>
        </w:rPr>
        <w:t>До 1 июля 2021 года</w:t>
      </w:r>
      <w:r>
        <w:rPr>
          <w:color w:val="000000"/>
          <w:sz w:val="28"/>
          <w:szCs w:val="28"/>
        </w:rPr>
        <w:t xml:space="preserve"> в Администрации сельского поселения </w:t>
      </w:r>
      <w:r w:rsidRPr="00E73287">
        <w:rPr>
          <w:color w:val="000000"/>
          <w:sz w:val="28"/>
          <w:szCs w:val="28"/>
        </w:rPr>
        <w:t>Ерзовка</w:t>
      </w:r>
      <w:r>
        <w:rPr>
          <w:color w:val="000000"/>
          <w:sz w:val="28"/>
          <w:szCs w:val="28"/>
        </w:rPr>
        <w:t xml:space="preserve"> муниципального района Кинель-Черкасский Самарской области </w:t>
      </w:r>
      <w:r>
        <w:rPr>
          <w:color w:val="000000"/>
          <w:sz w:val="28"/>
          <w:szCs w:val="28"/>
          <w:lang w:eastAsia="zh-CN"/>
        </w:rPr>
        <w:t xml:space="preserve">осуществлялся муниципальный контроль </w:t>
      </w:r>
      <w:r w:rsidRPr="005D4A85">
        <w:rPr>
          <w:color w:val="000000"/>
          <w:sz w:val="28"/>
          <w:szCs w:val="28"/>
          <w:lang w:eastAsia="zh-CN"/>
        </w:rPr>
        <w:t>за сохранностью автомобильных дорог местного значения</w:t>
      </w:r>
      <w:r>
        <w:rPr>
          <w:color w:val="000000"/>
          <w:sz w:val="28"/>
          <w:szCs w:val="28"/>
          <w:lang w:eastAsia="zh-CN"/>
        </w:rPr>
        <w:t xml:space="preserve"> </w:t>
      </w:r>
      <w:r w:rsidRPr="00D55604">
        <w:rPr>
          <w:color w:val="000000"/>
          <w:sz w:val="28"/>
          <w:szCs w:val="28"/>
        </w:rPr>
        <w:t>в границах населенных пунктов</w:t>
      </w:r>
      <w:r>
        <w:rPr>
          <w:color w:val="000000"/>
          <w:sz w:val="28"/>
          <w:szCs w:val="28"/>
        </w:rPr>
        <w:t xml:space="preserve"> сельского поселения </w:t>
      </w:r>
      <w:r w:rsidRPr="00E73287">
        <w:rPr>
          <w:color w:val="000000"/>
          <w:sz w:val="28"/>
          <w:szCs w:val="28"/>
        </w:rPr>
        <w:t>Ерзовка</w:t>
      </w:r>
      <w:r>
        <w:rPr>
          <w:color w:val="000000"/>
          <w:sz w:val="28"/>
          <w:szCs w:val="28"/>
        </w:rPr>
        <w:t xml:space="preserve"> муниципального района Кинель-Черкасский Самарской области</w:t>
      </w:r>
      <w:r w:rsidRPr="005D4A85">
        <w:rPr>
          <w:color w:val="000000"/>
          <w:sz w:val="28"/>
          <w:szCs w:val="28"/>
        </w:rPr>
        <w:t>.</w:t>
      </w:r>
    </w:p>
    <w:p w:rsidR="00446A2E" w:rsidRPr="00D55604" w:rsidRDefault="00446A2E" w:rsidP="00446A2E">
      <w:pPr>
        <w:pStyle w:val="ConsPlusNormal"/>
        <w:spacing w:line="360" w:lineRule="auto"/>
        <w:ind w:left="-567" w:right="-29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Таким образом, с </w:t>
      </w:r>
      <w:r w:rsidRPr="00D41C61">
        <w:rPr>
          <w:rFonts w:ascii="Times New Roman" w:hAnsi="Times New Roman" w:cs="Times New Roman"/>
          <w:color w:val="000000"/>
          <w:sz w:val="28"/>
          <w:szCs w:val="28"/>
        </w:rPr>
        <w:t>учетом</w:t>
      </w:r>
      <w:r>
        <w:rPr>
          <w:rFonts w:ascii="Times New Roman" w:hAnsi="Times New Roman" w:cs="Times New Roman"/>
          <w:color w:val="000000"/>
          <w:sz w:val="28"/>
          <w:szCs w:val="28"/>
        </w:rPr>
        <w:t xml:space="preserve"> планируемого</w:t>
      </w:r>
      <w:r w:rsidRPr="00D41C61">
        <w:rPr>
          <w:rFonts w:ascii="Times New Roman" w:hAnsi="Times New Roman" w:cs="Times New Roman"/>
          <w:color w:val="000000"/>
          <w:sz w:val="28"/>
          <w:szCs w:val="28"/>
        </w:rPr>
        <w:t xml:space="preserve"> </w:t>
      </w:r>
      <w:r w:rsidRPr="00EE31DE">
        <w:rPr>
          <w:rFonts w:ascii="Times New Roman" w:hAnsi="Times New Roman" w:cs="Times New Roman"/>
          <w:color w:val="000000"/>
          <w:sz w:val="28"/>
          <w:szCs w:val="28"/>
        </w:rPr>
        <w:t>в</w:t>
      </w:r>
      <w:r>
        <w:rPr>
          <w:rFonts w:ascii="Times New Roman" w:hAnsi="Times New Roman" w:cs="Times New Roman"/>
          <w:color w:val="000000"/>
          <w:sz w:val="28"/>
          <w:szCs w:val="28"/>
        </w:rPr>
        <w:t xml:space="preserve">ступления в силу с </w:t>
      </w:r>
      <w:r w:rsidRPr="001532AB">
        <w:rPr>
          <w:rFonts w:ascii="Times New Roman" w:hAnsi="Times New Roman" w:cs="Times New Roman"/>
          <w:color w:val="000000"/>
          <w:sz w:val="28"/>
          <w:szCs w:val="28"/>
        </w:rPr>
        <w:t>1 января 2022</w:t>
      </w:r>
      <w:r w:rsidRPr="00EE31DE">
        <w:rPr>
          <w:rFonts w:ascii="Times New Roman" w:hAnsi="Times New Roman" w:cs="Times New Roman"/>
          <w:color w:val="000000"/>
          <w:sz w:val="28"/>
          <w:szCs w:val="28"/>
        </w:rPr>
        <w:t xml:space="preserve"> года Положения о муниципальном контроле на автомобильном транспорте, городском наземном электрическом</w:t>
      </w:r>
      <w:r w:rsidRPr="00D55604">
        <w:rPr>
          <w:rFonts w:ascii="Times New Roman" w:hAnsi="Times New Roman" w:cs="Times New Roman"/>
          <w:color w:val="000000"/>
          <w:sz w:val="28"/>
          <w:szCs w:val="28"/>
        </w:rPr>
        <w:t xml:space="preserve"> транспорте и в дорожном хозяйстве </w:t>
      </w:r>
      <w:bookmarkStart w:id="3" w:name="_Hlk82423406"/>
      <w:r w:rsidRPr="00D55604">
        <w:rPr>
          <w:rFonts w:ascii="Times New Roman" w:hAnsi="Times New Roman" w:cs="Times New Roman"/>
          <w:color w:val="000000"/>
          <w:sz w:val="28"/>
          <w:szCs w:val="28"/>
        </w:rPr>
        <w:t>в границах населенных пунктов</w:t>
      </w:r>
      <w:r>
        <w:rPr>
          <w:rFonts w:ascii="Times New Roman" w:hAnsi="Times New Roman" w:cs="Times New Roman"/>
          <w:color w:val="000000"/>
          <w:sz w:val="28"/>
          <w:szCs w:val="28"/>
        </w:rPr>
        <w:t xml:space="preserve"> сельского поселения </w:t>
      </w:r>
      <w:r w:rsidRPr="00E73287">
        <w:rPr>
          <w:rFonts w:ascii="Times New Roman" w:hAnsi="Times New Roman" w:cs="Times New Roman"/>
          <w:color w:val="000000"/>
          <w:sz w:val="28"/>
          <w:szCs w:val="28"/>
        </w:rPr>
        <w:t>Ерзовка</w:t>
      </w:r>
      <w:r>
        <w:rPr>
          <w:rFonts w:ascii="Times New Roman" w:hAnsi="Times New Roman" w:cs="Times New Roman"/>
          <w:color w:val="000000"/>
          <w:sz w:val="28"/>
          <w:szCs w:val="28"/>
        </w:rPr>
        <w:t xml:space="preserve"> муниципального района Кинель-Черкасский Самарской области</w:t>
      </w:r>
      <w:bookmarkStart w:id="4" w:name="_Hlk82423444"/>
      <w:bookmarkEnd w:id="3"/>
      <w:r>
        <w:rPr>
          <w:rFonts w:ascii="Times New Roman" w:hAnsi="Times New Roman" w:cs="Times New Roman"/>
          <w:color w:val="000000"/>
          <w:sz w:val="28"/>
          <w:szCs w:val="28"/>
        </w:rPr>
        <w:t>,</w:t>
      </w:r>
      <w:r w:rsidRPr="00D55604">
        <w:rPr>
          <w:rFonts w:ascii="Times New Roman" w:hAnsi="Times New Roman" w:cs="Times New Roman"/>
        </w:rPr>
        <w:t xml:space="preserve"> </w:t>
      </w:r>
      <w:bookmarkEnd w:id="4"/>
      <w:r w:rsidRPr="00D55604">
        <w:rPr>
          <w:rFonts w:ascii="Times New Roman" w:hAnsi="Times New Roman" w:cs="Times New Roman"/>
          <w:color w:val="000000"/>
          <w:sz w:val="28"/>
          <w:szCs w:val="28"/>
        </w:rPr>
        <w:t xml:space="preserve">объектами </w:t>
      </w:r>
      <w:bookmarkStart w:id="5" w:name="_Hlk77676821"/>
      <w:r w:rsidRPr="00D55604">
        <w:rPr>
          <w:rFonts w:ascii="Times New Roman" w:hAnsi="Times New Roman" w:cs="Times New Roman"/>
          <w:color w:val="000000"/>
          <w:sz w:val="28"/>
          <w:szCs w:val="28"/>
        </w:rPr>
        <w:t xml:space="preserve">муниципального контроля на автомобильном транспорте </w:t>
      </w:r>
      <w:bookmarkEnd w:id="5"/>
      <w:r w:rsidRPr="00D55604">
        <w:rPr>
          <w:rFonts w:ascii="Times New Roman" w:hAnsi="Times New Roman" w:cs="Times New Roman"/>
          <w:color w:val="000000"/>
          <w:sz w:val="28"/>
          <w:szCs w:val="28"/>
        </w:rPr>
        <w:t>являются:</w:t>
      </w:r>
    </w:p>
    <w:p w:rsidR="00446A2E" w:rsidRPr="00D55604" w:rsidRDefault="00446A2E" w:rsidP="00446A2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446A2E" w:rsidRPr="00D55604" w:rsidRDefault="00446A2E" w:rsidP="00446A2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t>деятельность по использованию полос отвода и (или) придорожных полос автомобильных дорог общего пользования местного значения;</w:t>
      </w:r>
    </w:p>
    <w:p w:rsidR="00446A2E" w:rsidRPr="00D55604" w:rsidRDefault="00446A2E" w:rsidP="00446A2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lastRenderedPageBreak/>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446A2E" w:rsidRPr="00D55604" w:rsidRDefault="00446A2E" w:rsidP="00446A2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446A2E" w:rsidRPr="00D55604" w:rsidRDefault="00446A2E" w:rsidP="00446A2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446A2E" w:rsidRPr="00D55604" w:rsidRDefault="00446A2E" w:rsidP="00446A2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446A2E" w:rsidRPr="00D55604" w:rsidRDefault="00446A2E" w:rsidP="00446A2E">
      <w:pPr>
        <w:suppressAutoHyphens/>
        <w:autoSpaceDE w:val="0"/>
        <w:spacing w:line="360" w:lineRule="auto"/>
        <w:ind w:left="-567" w:right="-290" w:firstLine="709"/>
        <w:jc w:val="both"/>
        <w:rPr>
          <w:color w:val="000000"/>
          <w:sz w:val="28"/>
          <w:szCs w:val="28"/>
          <w:lang w:eastAsia="zh-CN"/>
        </w:rPr>
      </w:pPr>
      <w:bookmarkStart w:id="6" w:name="_Hlk77675416"/>
      <w:r w:rsidRPr="00D55604">
        <w:rPr>
          <w:color w:val="000000"/>
          <w:sz w:val="28"/>
          <w:szCs w:val="28"/>
          <w:lang w:eastAsia="zh-CN"/>
        </w:rPr>
        <w:t xml:space="preserve">внесение платы за </w:t>
      </w:r>
      <w:bookmarkEnd w:id="6"/>
      <w:r w:rsidRPr="00D55604">
        <w:rPr>
          <w:color w:val="000000"/>
          <w:sz w:val="28"/>
          <w:szCs w:val="28"/>
          <w:lang w:eastAsia="zh-CN"/>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446A2E" w:rsidRPr="00D55604" w:rsidRDefault="00446A2E" w:rsidP="00446A2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446A2E" w:rsidRPr="00D55604" w:rsidRDefault="00446A2E" w:rsidP="00446A2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t>внесение платы за</w:t>
      </w:r>
      <w:r w:rsidRPr="00D55604">
        <w:rPr>
          <w:rFonts w:ascii="Arial" w:hAnsi="Arial" w:cs="Arial"/>
          <w:lang w:eastAsia="zh-CN"/>
        </w:rPr>
        <w:t xml:space="preserve"> </w:t>
      </w:r>
      <w:r w:rsidRPr="00D55604">
        <w:rPr>
          <w:color w:val="000000"/>
          <w:sz w:val="28"/>
          <w:szCs w:val="28"/>
          <w:lang w:eastAsia="zh-CN"/>
        </w:rPr>
        <w:t>присоединение объектов дорожного сервиса к автомобильным дорогам общего пользования местного значения;</w:t>
      </w:r>
    </w:p>
    <w:p w:rsidR="00446A2E" w:rsidRPr="00D55604" w:rsidRDefault="00446A2E" w:rsidP="00446A2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rsidR="00446A2E" w:rsidRPr="00D55604" w:rsidRDefault="00446A2E" w:rsidP="00446A2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rsidR="00446A2E" w:rsidRPr="00D55604" w:rsidRDefault="00446A2E" w:rsidP="00446A2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lastRenderedPageBreak/>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446A2E" w:rsidRPr="00D55604" w:rsidRDefault="00446A2E" w:rsidP="00446A2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446A2E" w:rsidRPr="00D55604" w:rsidRDefault="00446A2E" w:rsidP="00446A2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t>придорожные полосы и полосы отвода автомобильных дорог общего пользования местного значения;</w:t>
      </w:r>
    </w:p>
    <w:p w:rsidR="00446A2E" w:rsidRPr="00D55604" w:rsidRDefault="00446A2E" w:rsidP="00446A2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t>автомобильная дорога общего пользования местного значения и искусственные дорожные сооружения на ней;</w:t>
      </w:r>
    </w:p>
    <w:p w:rsidR="00446A2E" w:rsidRDefault="00446A2E" w:rsidP="00446A2E">
      <w:pPr>
        <w:pStyle w:val="ConsPlusNormal"/>
        <w:spacing w:line="360" w:lineRule="auto"/>
        <w:ind w:left="-567" w:right="-290" w:firstLine="709"/>
        <w:jc w:val="both"/>
        <w:rPr>
          <w:rFonts w:ascii="Times New Roman" w:hAnsi="Times New Roman" w:cs="Times New Roman"/>
          <w:color w:val="000000"/>
          <w:sz w:val="28"/>
          <w:szCs w:val="28"/>
        </w:rPr>
      </w:pPr>
      <w:r w:rsidRPr="00D55604">
        <w:rPr>
          <w:rFonts w:ascii="Times New Roman" w:hAnsi="Times New Roman" w:cs="Times New Roman"/>
          <w:color w:val="000000"/>
          <w:sz w:val="28"/>
          <w:szCs w:val="28"/>
        </w:rPr>
        <w:t>примыкания к автомобильным дорогам местного значения, в том числе примыкания объектов дорожного сервиса.</w:t>
      </w:r>
    </w:p>
    <w:p w:rsidR="00446A2E" w:rsidRPr="00D55604" w:rsidRDefault="00446A2E" w:rsidP="00446A2E">
      <w:pPr>
        <w:pStyle w:val="ConsPlusNormal"/>
        <w:spacing w:line="360" w:lineRule="auto"/>
        <w:ind w:left="-567" w:right="-290" w:firstLine="709"/>
        <w:jc w:val="both"/>
        <w:rPr>
          <w:rFonts w:ascii="Times New Roman" w:hAnsi="Times New Roman" w:cs="Times New Roman"/>
          <w:color w:val="000000"/>
          <w:sz w:val="28"/>
          <w:szCs w:val="28"/>
        </w:rPr>
      </w:pPr>
      <w:r w:rsidRPr="00D55604">
        <w:rPr>
          <w:rFonts w:ascii="Times New Roman" w:hAnsi="Times New Roman" w:cs="Times New Roman"/>
          <w:color w:val="000000"/>
          <w:sz w:val="28"/>
          <w:szCs w:val="28"/>
        </w:rPr>
        <w:t>Подобная корректировка предмета</w:t>
      </w:r>
      <w:r>
        <w:rPr>
          <w:rFonts w:ascii="Times New Roman" w:hAnsi="Times New Roman" w:cs="Times New Roman"/>
          <w:color w:val="000000"/>
          <w:sz w:val="28"/>
          <w:szCs w:val="28"/>
        </w:rPr>
        <w:t xml:space="preserve"> и объектов</w:t>
      </w:r>
      <w:r w:rsidRPr="00D55604">
        <w:rPr>
          <w:rFonts w:ascii="Times New Roman" w:hAnsi="Times New Roman" w:cs="Times New Roman"/>
          <w:color w:val="000000"/>
          <w:sz w:val="28"/>
          <w:szCs w:val="28"/>
        </w:rPr>
        <w:t xml:space="preserve"> </w:t>
      </w:r>
      <w:r w:rsidRPr="00743EEC">
        <w:rPr>
          <w:rFonts w:ascii="Times New Roman" w:hAnsi="Times New Roman" w:cs="Times New Roman"/>
          <w:color w:val="000000"/>
          <w:sz w:val="28"/>
          <w:szCs w:val="28"/>
        </w:rPr>
        <w:t>муниципального контроля на автомобильном транспорте</w:t>
      </w:r>
      <w:r w:rsidRPr="00D55604">
        <w:rPr>
          <w:rFonts w:ascii="Times New Roman" w:hAnsi="Times New Roman" w:cs="Times New Roman"/>
          <w:color w:val="000000"/>
          <w:sz w:val="28"/>
          <w:szCs w:val="28"/>
        </w:rPr>
        <w:t xml:space="preserve"> не позволяет в полной мере использовать материалы обобщения прежней практики </w:t>
      </w:r>
      <w:r w:rsidRPr="00743EEC">
        <w:rPr>
          <w:rFonts w:ascii="Times New Roman" w:hAnsi="Times New Roman" w:cs="Times New Roman"/>
          <w:color w:val="000000"/>
          <w:sz w:val="28"/>
          <w:szCs w:val="28"/>
        </w:rPr>
        <w:t>муниципального контроля на автомобильном транспорте</w:t>
      </w:r>
      <w:r w:rsidRPr="00D55604">
        <w:rPr>
          <w:rFonts w:ascii="Times New Roman" w:hAnsi="Times New Roman" w:cs="Times New Roman"/>
          <w:color w:val="000000"/>
          <w:sz w:val="28"/>
          <w:szCs w:val="28"/>
        </w:rPr>
        <w:t xml:space="preserve">. </w:t>
      </w:r>
    </w:p>
    <w:p w:rsidR="00446A2E" w:rsidRDefault="00446A2E" w:rsidP="00446A2E">
      <w:pPr>
        <w:shd w:val="clear" w:color="auto" w:fill="FFFFFF"/>
        <w:spacing w:line="360" w:lineRule="auto"/>
        <w:ind w:left="-567" w:right="-290" w:firstLine="709"/>
        <w:jc w:val="both"/>
        <w:rPr>
          <w:color w:val="000000"/>
          <w:sz w:val="28"/>
          <w:szCs w:val="28"/>
        </w:rPr>
      </w:pPr>
      <w:r w:rsidRPr="007E2A9F">
        <w:rPr>
          <w:color w:val="000000"/>
          <w:sz w:val="28"/>
          <w:szCs w:val="28"/>
        </w:rPr>
        <w:t>1.2. Описание текущего развития профилактической деятельности контрольного органа.</w:t>
      </w:r>
    </w:p>
    <w:p w:rsidR="00446A2E" w:rsidRDefault="00446A2E" w:rsidP="00446A2E">
      <w:pPr>
        <w:shd w:val="clear" w:color="auto" w:fill="FFFFFF"/>
        <w:spacing w:line="360" w:lineRule="auto"/>
        <w:ind w:left="-567" w:right="-290" w:firstLine="709"/>
        <w:jc w:val="both"/>
        <w:rPr>
          <w:color w:val="000000"/>
          <w:sz w:val="28"/>
          <w:szCs w:val="28"/>
        </w:rPr>
      </w:pPr>
      <w:r>
        <w:rPr>
          <w:color w:val="000000"/>
          <w:sz w:val="28"/>
          <w:szCs w:val="28"/>
        </w:rPr>
        <w:t>П</w:t>
      </w:r>
      <w:r w:rsidRPr="007E2A9F">
        <w:rPr>
          <w:color w:val="000000"/>
          <w:sz w:val="28"/>
          <w:szCs w:val="28"/>
        </w:rPr>
        <w:t>рофилактическ</w:t>
      </w:r>
      <w:r>
        <w:rPr>
          <w:color w:val="000000"/>
          <w:sz w:val="28"/>
          <w:szCs w:val="28"/>
        </w:rPr>
        <w:t>ая</w:t>
      </w:r>
      <w:r w:rsidRPr="007E2A9F">
        <w:rPr>
          <w:color w:val="000000"/>
          <w:sz w:val="28"/>
          <w:szCs w:val="28"/>
        </w:rPr>
        <w:t xml:space="preserve"> деятельност</w:t>
      </w:r>
      <w:r>
        <w:rPr>
          <w:color w:val="000000"/>
          <w:sz w:val="28"/>
          <w:szCs w:val="28"/>
        </w:rPr>
        <w:t>ь</w:t>
      </w:r>
      <w:r w:rsidRPr="007E2A9F">
        <w:rPr>
          <w:color w:val="000000"/>
          <w:sz w:val="28"/>
          <w:szCs w:val="28"/>
        </w:rPr>
        <w:t xml:space="preserve"> </w:t>
      </w:r>
      <w:r>
        <w:rPr>
          <w:color w:val="000000"/>
          <w:sz w:val="28"/>
          <w:szCs w:val="28"/>
        </w:rPr>
        <w:t>А</w:t>
      </w:r>
      <w:r w:rsidRPr="008C11DF">
        <w:rPr>
          <w:color w:val="000000"/>
          <w:sz w:val="28"/>
          <w:szCs w:val="28"/>
        </w:rPr>
        <w:t>дминистрации</w:t>
      </w:r>
      <w:r>
        <w:rPr>
          <w:color w:val="000000"/>
          <w:sz w:val="28"/>
          <w:szCs w:val="28"/>
        </w:rPr>
        <w:t xml:space="preserve"> сельского поселения </w:t>
      </w:r>
      <w:r w:rsidRPr="00E73287">
        <w:rPr>
          <w:color w:val="000000"/>
          <w:sz w:val="28"/>
          <w:szCs w:val="28"/>
        </w:rPr>
        <w:t>Ерзовка</w:t>
      </w:r>
      <w:r>
        <w:rPr>
          <w:color w:val="000000"/>
          <w:sz w:val="28"/>
          <w:szCs w:val="28"/>
        </w:rPr>
        <w:t xml:space="preserve"> муниципального района Кинель-Черкасский Самарской области</w:t>
      </w:r>
      <w:r w:rsidRPr="000F7005">
        <w:rPr>
          <w:i/>
          <w:iCs/>
          <w:color w:val="000000"/>
          <w:sz w:val="28"/>
          <w:szCs w:val="28"/>
        </w:rPr>
        <w:t xml:space="preserve"> </w:t>
      </w:r>
      <w:r w:rsidRPr="000F7005">
        <w:rPr>
          <w:color w:val="000000"/>
          <w:sz w:val="28"/>
          <w:szCs w:val="28"/>
        </w:rPr>
        <w:t>(далее также – администрация или</w:t>
      </w:r>
      <w:r>
        <w:rPr>
          <w:color w:val="000000"/>
          <w:sz w:val="28"/>
          <w:szCs w:val="28"/>
        </w:rPr>
        <w:t xml:space="preserve"> контрольный орган</w:t>
      </w:r>
      <w:r w:rsidRPr="00D16ADB">
        <w:rPr>
          <w:color w:val="000000"/>
          <w:sz w:val="28"/>
          <w:szCs w:val="28"/>
        </w:rPr>
        <w:t>)</w:t>
      </w:r>
      <w:r w:rsidRPr="008C11DF">
        <w:rPr>
          <w:color w:val="000000"/>
          <w:sz w:val="28"/>
          <w:szCs w:val="28"/>
        </w:rPr>
        <w:t xml:space="preserve"> </w:t>
      </w:r>
      <w:r>
        <w:rPr>
          <w:color w:val="000000"/>
          <w:sz w:val="28"/>
          <w:szCs w:val="28"/>
        </w:rPr>
        <w:t>до утверждения настоящей программы профилактики включала в себя:</w:t>
      </w:r>
    </w:p>
    <w:p w:rsidR="00446A2E" w:rsidRPr="00A458F1" w:rsidRDefault="00446A2E" w:rsidP="00446A2E">
      <w:pPr>
        <w:shd w:val="clear" w:color="auto" w:fill="FFFFFF"/>
        <w:spacing w:line="360" w:lineRule="auto"/>
        <w:ind w:left="-567" w:right="-290" w:firstLine="709"/>
        <w:jc w:val="both"/>
        <w:rPr>
          <w:color w:val="000000"/>
          <w:sz w:val="28"/>
          <w:szCs w:val="28"/>
        </w:rPr>
      </w:pPr>
      <w:r>
        <w:rPr>
          <w:color w:val="000000"/>
          <w:sz w:val="28"/>
          <w:szCs w:val="28"/>
        </w:rPr>
        <w:t xml:space="preserve">1) </w:t>
      </w:r>
      <w:r w:rsidRPr="007E2A9F">
        <w:rPr>
          <w:color w:val="000000"/>
          <w:sz w:val="28"/>
          <w:szCs w:val="28"/>
        </w:rPr>
        <w:t xml:space="preserve">размещение </w:t>
      </w:r>
      <w:r w:rsidRPr="008C11DF">
        <w:rPr>
          <w:color w:val="000000"/>
          <w:sz w:val="28"/>
          <w:szCs w:val="28"/>
        </w:rPr>
        <w:t xml:space="preserve">на официальном сайте </w:t>
      </w:r>
      <w:r>
        <w:rPr>
          <w:color w:val="000000"/>
          <w:sz w:val="28"/>
          <w:szCs w:val="28"/>
        </w:rPr>
        <w:t xml:space="preserve">администрации </w:t>
      </w:r>
      <w:r w:rsidRPr="00D16ADB">
        <w:rPr>
          <w:color w:val="000000"/>
          <w:sz w:val="28"/>
          <w:szCs w:val="28"/>
        </w:rPr>
        <w:t xml:space="preserve">в информационно-телекоммуникационной сети «Интернет» (далее – официальный сайт </w:t>
      </w:r>
      <w:r w:rsidRPr="008C11DF">
        <w:rPr>
          <w:color w:val="000000"/>
          <w:sz w:val="28"/>
          <w:szCs w:val="28"/>
        </w:rPr>
        <w:t>администрации)</w:t>
      </w:r>
      <w:r>
        <w:rPr>
          <w:color w:val="000000"/>
          <w:sz w:val="28"/>
          <w:szCs w:val="28"/>
        </w:rPr>
        <w:t xml:space="preserve"> перечней</w:t>
      </w:r>
      <w:r w:rsidRPr="007E2A9F">
        <w:rPr>
          <w:color w:val="000000"/>
          <w:sz w:val="28"/>
          <w:szCs w:val="28"/>
        </w:rPr>
        <w:t xml:space="preserve"> нормативных правовых актов или их отдельных частей, содержащих обязательные требования, оценка соблюдения которых является предметом </w:t>
      </w:r>
      <w:r w:rsidRPr="005D4A85">
        <w:rPr>
          <w:color w:val="000000"/>
          <w:sz w:val="28"/>
          <w:szCs w:val="28"/>
        </w:rPr>
        <w:t>муниципального контроля на автомобильном транспорте</w:t>
      </w:r>
      <w:r w:rsidRPr="007E2A9F">
        <w:rPr>
          <w:color w:val="000000"/>
          <w:sz w:val="28"/>
          <w:szCs w:val="28"/>
        </w:rPr>
        <w:t>, а также текстов</w:t>
      </w:r>
      <w:r>
        <w:rPr>
          <w:color w:val="000000"/>
          <w:sz w:val="28"/>
          <w:szCs w:val="28"/>
        </w:rPr>
        <w:t>,</w:t>
      </w:r>
      <w:r w:rsidRPr="007E2A9F">
        <w:rPr>
          <w:color w:val="000000"/>
          <w:sz w:val="28"/>
          <w:szCs w:val="28"/>
        </w:rPr>
        <w:t xml:space="preserve"> соответствующих нормативных правовых актов</w:t>
      </w:r>
      <w:r>
        <w:rPr>
          <w:color w:val="000000"/>
          <w:sz w:val="28"/>
          <w:szCs w:val="28"/>
        </w:rPr>
        <w:t>;</w:t>
      </w:r>
    </w:p>
    <w:p w:rsidR="00446A2E" w:rsidRDefault="00446A2E" w:rsidP="00446A2E">
      <w:pPr>
        <w:spacing w:line="360" w:lineRule="auto"/>
        <w:ind w:left="-567" w:right="-290" w:firstLine="709"/>
        <w:jc w:val="both"/>
        <w:rPr>
          <w:color w:val="000000"/>
          <w:sz w:val="28"/>
          <w:szCs w:val="28"/>
        </w:rPr>
      </w:pPr>
      <w:r w:rsidRPr="007E2A9F">
        <w:rPr>
          <w:color w:val="000000"/>
          <w:sz w:val="28"/>
          <w:szCs w:val="28"/>
        </w:rPr>
        <w:lastRenderedPageBreak/>
        <w:t xml:space="preserve">2) информирование </w:t>
      </w:r>
      <w:r w:rsidRPr="00D16ADB">
        <w:rPr>
          <w:color w:val="000000"/>
          <w:sz w:val="28"/>
          <w:szCs w:val="28"/>
        </w:rPr>
        <w:t>контролируемы</w:t>
      </w:r>
      <w:r>
        <w:rPr>
          <w:color w:val="000000"/>
          <w:sz w:val="28"/>
          <w:szCs w:val="28"/>
        </w:rPr>
        <w:t>х</w:t>
      </w:r>
      <w:r w:rsidRPr="00D16ADB">
        <w:rPr>
          <w:color w:val="000000"/>
          <w:sz w:val="28"/>
          <w:szCs w:val="28"/>
        </w:rPr>
        <w:t xml:space="preserve"> лиц</w:t>
      </w:r>
      <w:r w:rsidRPr="007E2A9F">
        <w:rPr>
          <w:color w:val="000000"/>
          <w:sz w:val="28"/>
          <w:szCs w:val="28"/>
        </w:rPr>
        <w:t xml:space="preserve"> по вопросам соблюдения обязательных требований, в том числе посредством разработки и опубликования</w:t>
      </w:r>
      <w:r>
        <w:rPr>
          <w:color w:val="000000"/>
          <w:sz w:val="28"/>
          <w:szCs w:val="28"/>
        </w:rPr>
        <w:t xml:space="preserve"> руководств</w:t>
      </w:r>
      <w:r w:rsidRPr="007E2A9F">
        <w:rPr>
          <w:color w:val="000000"/>
          <w:sz w:val="28"/>
          <w:szCs w:val="28"/>
        </w:rPr>
        <w:t xml:space="preserve"> по соблюдению обязательных требований, проведения семинаров и конференций, разъяснительной работы в средствах массовой информации и иными способами</w:t>
      </w:r>
      <w:r>
        <w:rPr>
          <w:color w:val="000000"/>
          <w:sz w:val="28"/>
          <w:szCs w:val="28"/>
        </w:rPr>
        <w:t>;</w:t>
      </w:r>
    </w:p>
    <w:p w:rsidR="00446A2E" w:rsidRPr="007E2A9F" w:rsidRDefault="00446A2E" w:rsidP="00446A2E">
      <w:pPr>
        <w:spacing w:line="360" w:lineRule="auto"/>
        <w:ind w:left="-567" w:right="-290" w:firstLine="709"/>
        <w:jc w:val="both"/>
        <w:rPr>
          <w:color w:val="000000"/>
          <w:sz w:val="28"/>
          <w:szCs w:val="28"/>
        </w:rPr>
      </w:pPr>
      <w:r>
        <w:rPr>
          <w:color w:val="000000"/>
          <w:sz w:val="28"/>
          <w:szCs w:val="28"/>
        </w:rPr>
        <w:t xml:space="preserve">3) </w:t>
      </w:r>
      <w:r w:rsidRPr="007E2A9F">
        <w:rPr>
          <w:color w:val="000000"/>
          <w:sz w:val="28"/>
          <w:szCs w:val="28"/>
        </w:rPr>
        <w:t>подгот</w:t>
      </w:r>
      <w:r>
        <w:rPr>
          <w:color w:val="000000"/>
          <w:sz w:val="28"/>
          <w:szCs w:val="28"/>
        </w:rPr>
        <w:t xml:space="preserve">овку </w:t>
      </w:r>
      <w:r w:rsidRPr="007E2A9F">
        <w:rPr>
          <w:color w:val="000000"/>
          <w:sz w:val="28"/>
          <w:szCs w:val="28"/>
        </w:rPr>
        <w:t>и распростран</w:t>
      </w:r>
      <w:r>
        <w:rPr>
          <w:color w:val="000000"/>
          <w:sz w:val="28"/>
          <w:szCs w:val="28"/>
        </w:rPr>
        <w:t>ение</w:t>
      </w:r>
      <w:r w:rsidRPr="007E2A9F">
        <w:rPr>
          <w:color w:val="000000"/>
          <w:sz w:val="28"/>
          <w:szCs w:val="28"/>
        </w:rPr>
        <w:t xml:space="preserve"> комментари</w:t>
      </w:r>
      <w:r>
        <w:rPr>
          <w:color w:val="000000"/>
          <w:sz w:val="28"/>
          <w:szCs w:val="28"/>
        </w:rPr>
        <w:t>ев</w:t>
      </w:r>
      <w:r w:rsidRPr="007E2A9F">
        <w:rPr>
          <w:color w:val="000000"/>
          <w:sz w:val="28"/>
          <w:szCs w:val="28"/>
        </w:rPr>
        <w:t xml:space="preserve">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w:t>
      </w:r>
      <w:r>
        <w:rPr>
          <w:color w:val="000000"/>
          <w:sz w:val="28"/>
          <w:szCs w:val="28"/>
        </w:rPr>
        <w:t>й</w:t>
      </w:r>
      <w:r w:rsidRPr="007E2A9F">
        <w:rPr>
          <w:color w:val="000000"/>
          <w:sz w:val="28"/>
          <w:szCs w:val="28"/>
        </w:rPr>
        <w:t xml:space="preserve">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446A2E" w:rsidRPr="007E2A9F" w:rsidRDefault="00446A2E" w:rsidP="00446A2E">
      <w:pPr>
        <w:spacing w:line="360" w:lineRule="auto"/>
        <w:ind w:left="-567" w:right="-290" w:firstLine="709"/>
        <w:jc w:val="both"/>
        <w:rPr>
          <w:color w:val="000000"/>
          <w:sz w:val="28"/>
          <w:szCs w:val="28"/>
        </w:rPr>
      </w:pPr>
      <w:r>
        <w:rPr>
          <w:color w:val="000000"/>
          <w:sz w:val="28"/>
          <w:szCs w:val="28"/>
        </w:rPr>
        <w:t>4</w:t>
      </w:r>
      <w:r w:rsidRPr="007E2A9F">
        <w:rPr>
          <w:color w:val="000000"/>
          <w:sz w:val="28"/>
          <w:szCs w:val="28"/>
        </w:rPr>
        <w:t>) регулярное</w:t>
      </w:r>
      <w:r>
        <w:rPr>
          <w:color w:val="000000"/>
          <w:sz w:val="28"/>
          <w:szCs w:val="28"/>
        </w:rPr>
        <w:t xml:space="preserve"> обобщение </w:t>
      </w:r>
      <w:r w:rsidRPr="007E2A9F">
        <w:rPr>
          <w:color w:val="000000"/>
          <w:sz w:val="28"/>
          <w:szCs w:val="28"/>
        </w:rPr>
        <w:t xml:space="preserve">практики осуществления </w:t>
      </w:r>
      <w:r w:rsidRPr="005D4A85">
        <w:rPr>
          <w:color w:val="000000"/>
          <w:sz w:val="28"/>
          <w:szCs w:val="28"/>
        </w:rPr>
        <w:t>муниципального контроля на автомобильном транспорте</w:t>
      </w:r>
      <w:r w:rsidRPr="007E2A9F">
        <w:rPr>
          <w:color w:val="000000"/>
          <w:sz w:val="28"/>
          <w:szCs w:val="28"/>
        </w:rPr>
        <w:t xml:space="preserve"> и размещение на официальн</w:t>
      </w:r>
      <w:r>
        <w:rPr>
          <w:color w:val="000000"/>
          <w:sz w:val="28"/>
          <w:szCs w:val="28"/>
        </w:rPr>
        <w:t>ом</w:t>
      </w:r>
      <w:r w:rsidRPr="007E2A9F">
        <w:rPr>
          <w:color w:val="000000"/>
          <w:sz w:val="28"/>
          <w:szCs w:val="28"/>
        </w:rPr>
        <w:t xml:space="preserve"> сайт</w:t>
      </w:r>
      <w:r>
        <w:rPr>
          <w:color w:val="000000"/>
          <w:sz w:val="28"/>
          <w:szCs w:val="28"/>
        </w:rPr>
        <w:t>е</w:t>
      </w:r>
      <w:r w:rsidRPr="007E2A9F">
        <w:rPr>
          <w:color w:val="000000"/>
          <w:sz w:val="28"/>
          <w:szCs w:val="28"/>
        </w:rPr>
        <w:t xml:space="preserve"> </w:t>
      </w:r>
      <w:r>
        <w:rPr>
          <w:color w:val="000000"/>
          <w:sz w:val="28"/>
          <w:szCs w:val="28"/>
        </w:rPr>
        <w:t xml:space="preserve">администрации </w:t>
      </w:r>
      <w:r w:rsidRPr="007E2A9F">
        <w:rPr>
          <w:color w:val="000000"/>
          <w:sz w:val="28"/>
          <w:szCs w:val="28"/>
        </w:rPr>
        <w:t xml:space="preserve">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w:t>
      </w:r>
      <w:r>
        <w:rPr>
          <w:color w:val="000000"/>
          <w:sz w:val="28"/>
          <w:szCs w:val="28"/>
        </w:rPr>
        <w:t xml:space="preserve">контролируемыми лицами </w:t>
      </w:r>
      <w:r w:rsidRPr="007E2A9F">
        <w:rPr>
          <w:color w:val="000000"/>
          <w:sz w:val="28"/>
          <w:szCs w:val="28"/>
        </w:rPr>
        <w:t xml:space="preserve">в целях недопущения таких нарушений; </w:t>
      </w:r>
    </w:p>
    <w:p w:rsidR="00446A2E" w:rsidRPr="007E2A9F" w:rsidRDefault="00446A2E" w:rsidP="00446A2E">
      <w:pPr>
        <w:spacing w:line="360" w:lineRule="auto"/>
        <w:ind w:left="-567" w:right="-290" w:firstLine="709"/>
        <w:jc w:val="both"/>
        <w:rPr>
          <w:color w:val="000000"/>
          <w:sz w:val="28"/>
          <w:szCs w:val="28"/>
        </w:rPr>
      </w:pPr>
      <w:r>
        <w:rPr>
          <w:color w:val="000000"/>
          <w:sz w:val="28"/>
          <w:szCs w:val="28"/>
        </w:rPr>
        <w:t>5</w:t>
      </w:r>
      <w:r w:rsidRPr="007E2A9F">
        <w:rPr>
          <w:color w:val="000000"/>
          <w:sz w:val="28"/>
          <w:szCs w:val="28"/>
        </w:rPr>
        <w:t>) выда</w:t>
      </w:r>
      <w:r>
        <w:rPr>
          <w:color w:val="000000"/>
          <w:sz w:val="28"/>
          <w:szCs w:val="28"/>
        </w:rPr>
        <w:t>чу</w:t>
      </w:r>
      <w:r w:rsidRPr="007E2A9F">
        <w:rPr>
          <w:color w:val="000000"/>
          <w:sz w:val="28"/>
          <w:szCs w:val="28"/>
        </w:rPr>
        <w:t xml:space="preserve"> предостережени</w:t>
      </w:r>
      <w:r>
        <w:rPr>
          <w:color w:val="000000"/>
          <w:sz w:val="28"/>
          <w:szCs w:val="28"/>
        </w:rPr>
        <w:t>й</w:t>
      </w:r>
      <w:r w:rsidRPr="007E2A9F">
        <w:rPr>
          <w:color w:val="000000"/>
          <w:sz w:val="28"/>
          <w:szCs w:val="28"/>
        </w:rPr>
        <w:t xml:space="preserve"> о недопустимости нарушения обязательных требований.</w:t>
      </w:r>
    </w:p>
    <w:p w:rsidR="00446A2E" w:rsidRDefault="00446A2E" w:rsidP="00446A2E">
      <w:pPr>
        <w:shd w:val="clear" w:color="auto" w:fill="FFFFFF"/>
        <w:spacing w:line="360" w:lineRule="auto"/>
        <w:ind w:left="-567" w:right="-290" w:firstLine="709"/>
        <w:jc w:val="both"/>
        <w:rPr>
          <w:color w:val="000000"/>
          <w:sz w:val="28"/>
          <w:szCs w:val="28"/>
        </w:rPr>
      </w:pPr>
      <w:r>
        <w:rPr>
          <w:color w:val="000000"/>
          <w:sz w:val="28"/>
          <w:szCs w:val="28"/>
        </w:rPr>
        <w:t>Так, в 2022 году было:</w:t>
      </w:r>
    </w:p>
    <w:p w:rsidR="00446A2E" w:rsidRDefault="00446A2E" w:rsidP="00446A2E">
      <w:pPr>
        <w:shd w:val="clear" w:color="auto" w:fill="FFFFFF"/>
        <w:spacing w:line="360" w:lineRule="auto"/>
        <w:ind w:left="-567" w:right="-290" w:firstLine="709"/>
        <w:jc w:val="both"/>
        <w:rPr>
          <w:color w:val="000000"/>
          <w:sz w:val="28"/>
          <w:szCs w:val="28"/>
        </w:rPr>
      </w:pPr>
      <w:r>
        <w:rPr>
          <w:color w:val="000000"/>
          <w:sz w:val="28"/>
          <w:szCs w:val="28"/>
        </w:rPr>
        <w:t>1) размещены</w:t>
      </w:r>
      <w:r w:rsidRPr="00C3454D">
        <w:rPr>
          <w:color w:val="000000"/>
          <w:sz w:val="28"/>
          <w:szCs w:val="28"/>
        </w:rPr>
        <w:t xml:space="preserve"> </w:t>
      </w:r>
      <w:r w:rsidRPr="008C11DF">
        <w:rPr>
          <w:color w:val="000000"/>
          <w:sz w:val="28"/>
          <w:szCs w:val="28"/>
        </w:rPr>
        <w:t xml:space="preserve">на официальном сайте </w:t>
      </w:r>
      <w:r>
        <w:rPr>
          <w:color w:val="000000"/>
          <w:sz w:val="28"/>
          <w:szCs w:val="28"/>
        </w:rPr>
        <w:t xml:space="preserve">администрации перечень нормативных правовых актов, содержащих обязательные требования, требования, установленные муниципальными правовыми актами, оценка соблюдения которых, является предметом </w:t>
      </w:r>
      <w:r w:rsidRPr="006C6927">
        <w:rPr>
          <w:color w:val="000000"/>
          <w:sz w:val="28"/>
          <w:szCs w:val="28"/>
        </w:rPr>
        <w:t>муниципального контроля на автомобильном транспорте, а также текстов</w:t>
      </w:r>
      <w:r>
        <w:rPr>
          <w:color w:val="000000"/>
          <w:sz w:val="28"/>
          <w:szCs w:val="28"/>
        </w:rPr>
        <w:t>,</w:t>
      </w:r>
      <w:r w:rsidRPr="006C6927">
        <w:rPr>
          <w:color w:val="000000"/>
          <w:sz w:val="28"/>
          <w:szCs w:val="28"/>
        </w:rPr>
        <w:t xml:space="preserve"> соответствующих нормативных правовых актов</w:t>
      </w:r>
      <w:r>
        <w:rPr>
          <w:color w:val="000000"/>
          <w:sz w:val="28"/>
          <w:szCs w:val="28"/>
        </w:rPr>
        <w:t xml:space="preserve">; обобщение практики осуществления муниципального контроля </w:t>
      </w:r>
      <w:r w:rsidRPr="00F21BC7">
        <w:rPr>
          <w:color w:val="000000"/>
          <w:sz w:val="28"/>
          <w:szCs w:val="28"/>
        </w:rPr>
        <w:t>за сохранностью автомобильных дорог общего пользования местного значения в границах населенных пун</w:t>
      </w:r>
      <w:r>
        <w:rPr>
          <w:color w:val="000000"/>
          <w:sz w:val="28"/>
          <w:szCs w:val="28"/>
        </w:rPr>
        <w:t xml:space="preserve">ктов сельского поселения </w:t>
      </w:r>
      <w:r w:rsidRPr="00E73287">
        <w:rPr>
          <w:color w:val="000000"/>
          <w:sz w:val="28"/>
          <w:szCs w:val="28"/>
        </w:rPr>
        <w:t>Ерзовка</w:t>
      </w:r>
      <w:r w:rsidRPr="00F21BC7">
        <w:rPr>
          <w:color w:val="000000"/>
          <w:sz w:val="28"/>
          <w:szCs w:val="28"/>
        </w:rPr>
        <w:t xml:space="preserve"> муниципального района Кинель-Черкасский Самарской области</w:t>
      </w:r>
      <w:r>
        <w:rPr>
          <w:color w:val="000000"/>
          <w:sz w:val="28"/>
          <w:szCs w:val="28"/>
        </w:rPr>
        <w:t xml:space="preserve"> за 1 полугодие 2022 года;</w:t>
      </w:r>
    </w:p>
    <w:p w:rsidR="00446A2E" w:rsidRDefault="00446A2E" w:rsidP="00446A2E">
      <w:pPr>
        <w:shd w:val="clear" w:color="auto" w:fill="FFFFFF"/>
        <w:spacing w:line="360" w:lineRule="auto"/>
        <w:ind w:left="-567" w:right="-290" w:firstLine="709"/>
        <w:jc w:val="both"/>
        <w:rPr>
          <w:color w:val="000000"/>
          <w:sz w:val="28"/>
          <w:szCs w:val="28"/>
        </w:rPr>
      </w:pPr>
      <w:r>
        <w:rPr>
          <w:color w:val="000000"/>
          <w:sz w:val="28"/>
          <w:szCs w:val="28"/>
        </w:rPr>
        <w:lastRenderedPageBreak/>
        <w:t xml:space="preserve">2) проводилась разъяснительная работа, </w:t>
      </w:r>
      <w:r w:rsidRPr="00957C86">
        <w:rPr>
          <w:color w:val="000000"/>
          <w:sz w:val="28"/>
          <w:szCs w:val="28"/>
        </w:rPr>
        <w:t xml:space="preserve">в том числе посредством разработки и опубликования </w:t>
      </w:r>
      <w:r>
        <w:rPr>
          <w:color w:val="000000"/>
          <w:sz w:val="28"/>
          <w:szCs w:val="28"/>
        </w:rPr>
        <w:t>руководства</w:t>
      </w:r>
      <w:r w:rsidRPr="00957C86">
        <w:rPr>
          <w:color w:val="000000"/>
          <w:sz w:val="28"/>
          <w:szCs w:val="28"/>
        </w:rPr>
        <w:t xml:space="preserve"> по соблюдению обязательных требований в сфере осуществления муниципального контроля за сохранностью автомобильных дорог общего п</w:t>
      </w:r>
      <w:r>
        <w:rPr>
          <w:color w:val="000000"/>
          <w:sz w:val="28"/>
          <w:szCs w:val="28"/>
        </w:rPr>
        <w:t>ользования местного значения в</w:t>
      </w:r>
      <w:r w:rsidRPr="00957C86">
        <w:rPr>
          <w:color w:val="000000"/>
          <w:sz w:val="28"/>
          <w:szCs w:val="28"/>
        </w:rPr>
        <w:t xml:space="preserve"> границ</w:t>
      </w:r>
      <w:r>
        <w:rPr>
          <w:color w:val="000000"/>
          <w:sz w:val="28"/>
          <w:szCs w:val="28"/>
        </w:rPr>
        <w:t xml:space="preserve">ах населенных пунктов сельского поселения </w:t>
      </w:r>
      <w:r w:rsidRPr="00E73287">
        <w:rPr>
          <w:color w:val="000000"/>
          <w:sz w:val="28"/>
          <w:szCs w:val="28"/>
        </w:rPr>
        <w:t>Ерзовка</w:t>
      </w:r>
      <w:r w:rsidRPr="00957C86">
        <w:rPr>
          <w:color w:val="000000"/>
          <w:sz w:val="28"/>
          <w:szCs w:val="28"/>
        </w:rPr>
        <w:t xml:space="preserve"> муниципального района Кинель-Черкасский Самарской области</w:t>
      </w:r>
      <w:r>
        <w:rPr>
          <w:color w:val="000000"/>
          <w:sz w:val="28"/>
          <w:szCs w:val="28"/>
        </w:rPr>
        <w:t>, а также путем проведения личных встреч с гражданами, в устной форме по телефону и размещения соответствующей информации на официальном сайте администрации в сети «Интернет».</w:t>
      </w:r>
    </w:p>
    <w:p w:rsidR="00446A2E" w:rsidRDefault="00446A2E" w:rsidP="00446A2E">
      <w:pPr>
        <w:shd w:val="clear" w:color="auto" w:fill="FFFFFF"/>
        <w:spacing w:line="360" w:lineRule="auto"/>
        <w:ind w:left="-567" w:right="-290" w:firstLine="709"/>
        <w:jc w:val="both"/>
        <w:rPr>
          <w:color w:val="000000"/>
          <w:sz w:val="28"/>
          <w:szCs w:val="28"/>
        </w:rPr>
      </w:pPr>
      <w:r>
        <w:rPr>
          <w:color w:val="000000"/>
          <w:sz w:val="28"/>
          <w:szCs w:val="28"/>
        </w:rPr>
        <w:t>1.3. К п</w:t>
      </w:r>
      <w:r w:rsidRPr="009A14CF">
        <w:rPr>
          <w:color w:val="000000"/>
          <w:sz w:val="28"/>
          <w:szCs w:val="28"/>
        </w:rPr>
        <w:t>роблем</w:t>
      </w:r>
      <w:r>
        <w:rPr>
          <w:color w:val="000000"/>
          <w:sz w:val="28"/>
          <w:szCs w:val="28"/>
        </w:rPr>
        <w:t>ам</w:t>
      </w:r>
      <w:r w:rsidRPr="009A14CF">
        <w:rPr>
          <w:color w:val="000000"/>
          <w:sz w:val="28"/>
          <w:szCs w:val="28"/>
        </w:rPr>
        <w:t>, на решение которых направлена программа профилактики</w:t>
      </w:r>
      <w:r>
        <w:rPr>
          <w:color w:val="000000"/>
          <w:sz w:val="28"/>
          <w:szCs w:val="28"/>
        </w:rPr>
        <w:t>, относятся</w:t>
      </w:r>
      <w:r w:rsidRPr="000376C9">
        <w:rPr>
          <w:color w:val="000000"/>
          <w:sz w:val="28"/>
          <w:szCs w:val="28"/>
        </w:rPr>
        <w:t xml:space="preserve"> </w:t>
      </w:r>
      <w:r>
        <w:rPr>
          <w:color w:val="000000"/>
          <w:sz w:val="28"/>
          <w:szCs w:val="28"/>
        </w:rPr>
        <w:t>случаи:</w:t>
      </w:r>
    </w:p>
    <w:p w:rsidR="00446A2E" w:rsidRPr="00002B63" w:rsidRDefault="00446A2E" w:rsidP="00446A2E">
      <w:pPr>
        <w:shd w:val="clear" w:color="auto" w:fill="FFFFFF"/>
        <w:spacing w:line="360" w:lineRule="auto"/>
        <w:ind w:left="-567" w:right="-290" w:firstLine="709"/>
        <w:jc w:val="both"/>
        <w:rPr>
          <w:color w:val="000000"/>
          <w:sz w:val="28"/>
          <w:szCs w:val="28"/>
        </w:rPr>
      </w:pPr>
      <w:r>
        <w:rPr>
          <w:color w:val="000000"/>
          <w:sz w:val="28"/>
          <w:szCs w:val="28"/>
        </w:rPr>
        <w:t xml:space="preserve">1) неосуществления </w:t>
      </w:r>
      <w:r w:rsidRPr="00002B63">
        <w:rPr>
          <w:color w:val="000000"/>
          <w:sz w:val="28"/>
          <w:szCs w:val="28"/>
        </w:rPr>
        <w:t>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r>
        <w:rPr>
          <w:color w:val="000000"/>
          <w:sz w:val="28"/>
          <w:szCs w:val="28"/>
        </w:rPr>
        <w:t>;</w:t>
      </w:r>
    </w:p>
    <w:p w:rsidR="00446A2E" w:rsidRDefault="00446A2E" w:rsidP="00446A2E">
      <w:pPr>
        <w:shd w:val="clear" w:color="auto" w:fill="FFFFFF"/>
        <w:spacing w:line="360" w:lineRule="auto"/>
        <w:ind w:left="-567" w:right="-290" w:firstLine="709"/>
        <w:jc w:val="both"/>
        <w:rPr>
          <w:color w:val="000000"/>
          <w:sz w:val="28"/>
          <w:szCs w:val="28"/>
        </w:rPr>
      </w:pPr>
      <w:bookmarkStart w:id="7" w:name="_Hlk82427556"/>
      <w:r>
        <w:rPr>
          <w:color w:val="000000"/>
          <w:sz w:val="28"/>
          <w:szCs w:val="28"/>
        </w:rPr>
        <w:t xml:space="preserve">2) строительства, реконструкции объектов капитального строительства, объектов дорожного сервиса в границах полосы отвода и </w:t>
      </w:r>
      <w:r w:rsidRPr="004F2D80">
        <w:rPr>
          <w:color w:val="000000"/>
          <w:sz w:val="28"/>
          <w:szCs w:val="28"/>
        </w:rPr>
        <w:t>(или) придорожных полос автомобильных дорог общего пользования местного значения</w:t>
      </w:r>
      <w:r>
        <w:rPr>
          <w:color w:val="000000"/>
          <w:sz w:val="28"/>
          <w:szCs w:val="28"/>
        </w:rPr>
        <w:t xml:space="preserve">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 без утвержденных схем организации дорожного движения, без элементов обустройства автомобильной дороги в пределах объекта дорожного сервиса;</w:t>
      </w:r>
    </w:p>
    <w:bookmarkEnd w:id="7"/>
    <w:p w:rsidR="00446A2E" w:rsidRDefault="00446A2E" w:rsidP="00446A2E">
      <w:pPr>
        <w:shd w:val="clear" w:color="auto" w:fill="FFFFFF"/>
        <w:spacing w:line="360" w:lineRule="auto"/>
        <w:ind w:left="-567" w:right="-290" w:firstLine="709"/>
        <w:jc w:val="both"/>
        <w:rPr>
          <w:color w:val="000000"/>
          <w:sz w:val="28"/>
          <w:szCs w:val="28"/>
        </w:rPr>
      </w:pPr>
      <w:r>
        <w:rPr>
          <w:color w:val="000000"/>
          <w:sz w:val="28"/>
          <w:szCs w:val="28"/>
        </w:rPr>
        <w:t xml:space="preserve">3) строительства, реконструкции, капитального ремонта </w:t>
      </w:r>
      <w:r w:rsidRPr="00424543">
        <w:rPr>
          <w:color w:val="000000"/>
          <w:sz w:val="28"/>
          <w:szCs w:val="28"/>
        </w:rPr>
        <w:t>примыкани</w:t>
      </w:r>
      <w:r>
        <w:rPr>
          <w:color w:val="000000"/>
          <w:sz w:val="28"/>
          <w:szCs w:val="28"/>
        </w:rPr>
        <w:t>й</w:t>
      </w:r>
      <w:r w:rsidRPr="00424543">
        <w:rPr>
          <w:color w:val="000000"/>
          <w:sz w:val="28"/>
          <w:szCs w:val="28"/>
        </w:rPr>
        <w:t xml:space="preserve"> к автомобильным дорогам местного значения, в том числе примыкани</w:t>
      </w:r>
      <w:r>
        <w:rPr>
          <w:color w:val="000000"/>
          <w:sz w:val="28"/>
          <w:szCs w:val="28"/>
        </w:rPr>
        <w:t>й</w:t>
      </w:r>
      <w:r w:rsidRPr="00424543">
        <w:rPr>
          <w:color w:val="000000"/>
          <w:sz w:val="28"/>
          <w:szCs w:val="28"/>
        </w:rPr>
        <w:t xml:space="preserve"> объектов дорожного сервиса</w:t>
      </w:r>
      <w:r>
        <w:rPr>
          <w:color w:val="000000"/>
          <w:sz w:val="28"/>
          <w:szCs w:val="28"/>
        </w:rPr>
        <w:t>,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w:t>
      </w:r>
    </w:p>
    <w:p w:rsidR="00446A2E" w:rsidRDefault="00446A2E" w:rsidP="00446A2E">
      <w:pPr>
        <w:shd w:val="clear" w:color="auto" w:fill="FFFFFF"/>
        <w:spacing w:line="360" w:lineRule="auto"/>
        <w:ind w:left="-567" w:right="-290" w:firstLine="709"/>
        <w:jc w:val="both"/>
        <w:rPr>
          <w:color w:val="000000"/>
          <w:sz w:val="28"/>
          <w:szCs w:val="28"/>
        </w:rPr>
      </w:pPr>
      <w:r>
        <w:rPr>
          <w:color w:val="000000"/>
          <w:sz w:val="28"/>
          <w:szCs w:val="28"/>
        </w:rPr>
        <w:lastRenderedPageBreak/>
        <w:t xml:space="preserve">4) установки рекламных конструкций, информационных щитов и указателей </w:t>
      </w:r>
      <w:bookmarkStart w:id="8" w:name="_Hlk82429992"/>
      <w:r w:rsidRPr="00D92684">
        <w:rPr>
          <w:color w:val="000000"/>
          <w:sz w:val="28"/>
          <w:szCs w:val="28"/>
        </w:rPr>
        <w:t>в границах полосы отвода и (или) придорожных полос автомобильных дорог общего пользования местного значения</w:t>
      </w:r>
      <w:r>
        <w:rPr>
          <w:color w:val="000000"/>
          <w:sz w:val="28"/>
          <w:szCs w:val="28"/>
        </w:rPr>
        <w:t xml:space="preserve"> </w:t>
      </w:r>
      <w:r w:rsidRPr="00D92684">
        <w:rPr>
          <w:color w:val="000000"/>
          <w:sz w:val="28"/>
          <w:szCs w:val="28"/>
        </w:rPr>
        <w:t>без согласия владельцев автомобильных дорог</w:t>
      </w:r>
      <w:r>
        <w:rPr>
          <w:color w:val="000000"/>
          <w:sz w:val="28"/>
          <w:szCs w:val="28"/>
        </w:rPr>
        <w:t xml:space="preserve"> </w:t>
      </w:r>
      <w:r w:rsidRPr="00D92684">
        <w:rPr>
          <w:color w:val="000000"/>
          <w:sz w:val="28"/>
          <w:szCs w:val="28"/>
        </w:rPr>
        <w:t>или с нарушением технических требований и условий, подлежащих обязательному исполнению</w:t>
      </w:r>
      <w:r>
        <w:rPr>
          <w:color w:val="000000"/>
          <w:sz w:val="28"/>
          <w:szCs w:val="28"/>
        </w:rPr>
        <w:t>;</w:t>
      </w:r>
    </w:p>
    <w:bookmarkEnd w:id="8"/>
    <w:p w:rsidR="00446A2E" w:rsidRDefault="00446A2E" w:rsidP="00446A2E">
      <w:pPr>
        <w:shd w:val="clear" w:color="auto" w:fill="FFFFFF"/>
        <w:spacing w:line="360" w:lineRule="auto"/>
        <w:ind w:left="-567" w:right="-290" w:firstLine="709"/>
        <w:jc w:val="both"/>
        <w:rPr>
          <w:color w:val="000000"/>
          <w:sz w:val="28"/>
          <w:szCs w:val="28"/>
        </w:rPr>
      </w:pPr>
      <w:r>
        <w:rPr>
          <w:color w:val="000000"/>
          <w:sz w:val="28"/>
          <w:szCs w:val="28"/>
        </w:rPr>
        <w:t xml:space="preserve">5) прокладки, переустройства, переноса инженерных коммуникаций </w:t>
      </w:r>
      <w:r w:rsidRPr="00D92684">
        <w:rPr>
          <w:color w:val="000000"/>
          <w:sz w:val="28"/>
          <w:szCs w:val="28"/>
        </w:rPr>
        <w:t>в границах полосы отвода и (или) придорожных полос автомобильных дорог общего пользования местного значения</w:t>
      </w:r>
      <w:r>
        <w:rPr>
          <w:color w:val="000000"/>
          <w:sz w:val="28"/>
          <w:szCs w:val="28"/>
        </w:rPr>
        <w:t xml:space="preserve"> с нарушением условий договоров с владельцами </w:t>
      </w:r>
      <w:r w:rsidRPr="00D92684">
        <w:rPr>
          <w:color w:val="000000"/>
          <w:sz w:val="28"/>
          <w:szCs w:val="28"/>
        </w:rPr>
        <w:t>автомобильных дорог</w:t>
      </w:r>
      <w:r>
        <w:rPr>
          <w:color w:val="000000"/>
          <w:sz w:val="28"/>
          <w:szCs w:val="28"/>
        </w:rPr>
        <w:t xml:space="preserve">, без </w:t>
      </w:r>
      <w:r w:rsidRPr="00D92684">
        <w:rPr>
          <w:color w:val="000000"/>
          <w:sz w:val="28"/>
          <w:szCs w:val="28"/>
        </w:rPr>
        <w:t>соглас</w:t>
      </w:r>
      <w:r>
        <w:rPr>
          <w:color w:val="000000"/>
          <w:sz w:val="28"/>
          <w:szCs w:val="28"/>
        </w:rPr>
        <w:t>ования</w:t>
      </w:r>
      <w:r w:rsidRPr="00D92684">
        <w:rPr>
          <w:color w:val="000000"/>
          <w:sz w:val="28"/>
          <w:szCs w:val="28"/>
        </w:rPr>
        <w:t xml:space="preserve"> владельце</w:t>
      </w:r>
      <w:r>
        <w:rPr>
          <w:color w:val="000000"/>
          <w:sz w:val="28"/>
          <w:szCs w:val="28"/>
        </w:rPr>
        <w:t>м</w:t>
      </w:r>
      <w:r w:rsidRPr="00D92684">
        <w:rPr>
          <w:color w:val="000000"/>
          <w:sz w:val="28"/>
          <w:szCs w:val="28"/>
        </w:rPr>
        <w:t xml:space="preserve"> автомобильн</w:t>
      </w:r>
      <w:r>
        <w:rPr>
          <w:color w:val="000000"/>
          <w:sz w:val="28"/>
          <w:szCs w:val="28"/>
        </w:rPr>
        <w:t>ой</w:t>
      </w:r>
      <w:r w:rsidRPr="00D92684">
        <w:rPr>
          <w:color w:val="000000"/>
          <w:sz w:val="28"/>
          <w:szCs w:val="28"/>
        </w:rPr>
        <w:t xml:space="preserve"> дорог</w:t>
      </w:r>
      <w:r>
        <w:rPr>
          <w:color w:val="000000"/>
          <w:sz w:val="28"/>
          <w:szCs w:val="28"/>
        </w:rPr>
        <w:t xml:space="preserve">и планируемого размещения инженерных коммуникаций </w:t>
      </w:r>
      <w:r w:rsidRPr="00D92684">
        <w:rPr>
          <w:color w:val="000000"/>
          <w:sz w:val="28"/>
          <w:szCs w:val="28"/>
        </w:rPr>
        <w:t>или с нарушением технических требований и условий, подлежащих обязательному исполнению</w:t>
      </w:r>
      <w:r>
        <w:rPr>
          <w:color w:val="000000"/>
          <w:sz w:val="28"/>
          <w:szCs w:val="28"/>
        </w:rPr>
        <w:t>;</w:t>
      </w:r>
    </w:p>
    <w:p w:rsidR="00446A2E" w:rsidRDefault="00446A2E" w:rsidP="00446A2E">
      <w:pPr>
        <w:pStyle w:val="ConsPlusNormal"/>
        <w:spacing w:line="360" w:lineRule="auto"/>
        <w:ind w:left="-567" w:right="-29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 невыполнения в установленный </w:t>
      </w:r>
      <w:r w:rsidRPr="00002B63">
        <w:rPr>
          <w:rFonts w:ascii="Times New Roman" w:hAnsi="Times New Roman" w:cs="Times New Roman"/>
          <w:color w:val="000000"/>
          <w:sz w:val="28"/>
          <w:szCs w:val="28"/>
        </w:rPr>
        <w:t>срок предписания об устранении выявленного нарушения обязательных требований</w:t>
      </w:r>
      <w:r>
        <w:rPr>
          <w:rFonts w:ascii="Times New Roman" w:hAnsi="Times New Roman" w:cs="Times New Roman"/>
          <w:color w:val="000000"/>
          <w:sz w:val="28"/>
          <w:szCs w:val="28"/>
        </w:rPr>
        <w:t>.</w:t>
      </w:r>
    </w:p>
    <w:p w:rsidR="00446A2E" w:rsidRDefault="00446A2E" w:rsidP="00446A2E">
      <w:pPr>
        <w:pStyle w:val="ConsPlusNormal"/>
        <w:spacing w:line="360" w:lineRule="auto"/>
        <w:ind w:left="-567" w:right="-290" w:firstLine="709"/>
        <w:jc w:val="both"/>
        <w:rPr>
          <w:rFonts w:ascii="Times New Roman" w:hAnsi="Times New Roman" w:cs="Times New Roman"/>
          <w:color w:val="000000"/>
          <w:sz w:val="28"/>
          <w:szCs w:val="28"/>
        </w:rPr>
      </w:pPr>
      <w:r w:rsidRPr="00BC3E0C">
        <w:rPr>
          <w:rFonts w:ascii="Times New Roman" w:hAnsi="Times New Roman" w:cs="Times New Roman"/>
          <w:color w:val="000000"/>
          <w:sz w:val="28"/>
          <w:szCs w:val="28"/>
        </w:rPr>
        <w:t>Наиболее распространенн</w:t>
      </w:r>
      <w:r>
        <w:rPr>
          <w:rFonts w:ascii="Times New Roman" w:hAnsi="Times New Roman" w:cs="Times New Roman"/>
          <w:color w:val="000000"/>
          <w:sz w:val="28"/>
          <w:szCs w:val="28"/>
        </w:rPr>
        <w:t>ой</w:t>
      </w:r>
      <w:r w:rsidRPr="00BC3E0C">
        <w:rPr>
          <w:rFonts w:ascii="Times New Roman" w:hAnsi="Times New Roman" w:cs="Times New Roman"/>
          <w:color w:val="000000"/>
          <w:sz w:val="28"/>
          <w:szCs w:val="28"/>
        </w:rPr>
        <w:t xml:space="preserve"> причин</w:t>
      </w:r>
      <w:r>
        <w:rPr>
          <w:rFonts w:ascii="Times New Roman" w:hAnsi="Times New Roman" w:cs="Times New Roman"/>
          <w:color w:val="000000"/>
          <w:sz w:val="28"/>
          <w:szCs w:val="28"/>
        </w:rPr>
        <w:t>ой</w:t>
      </w:r>
      <w:r w:rsidRPr="00BC3E0C">
        <w:rPr>
          <w:rFonts w:ascii="Times New Roman" w:hAnsi="Times New Roman" w:cs="Times New Roman"/>
          <w:color w:val="000000"/>
          <w:sz w:val="28"/>
          <w:szCs w:val="28"/>
        </w:rPr>
        <w:t xml:space="preserve"> перечисленных</w:t>
      </w:r>
      <w:r>
        <w:rPr>
          <w:rFonts w:ascii="Times New Roman" w:hAnsi="Times New Roman" w:cs="Times New Roman"/>
          <w:color w:val="000000"/>
          <w:sz w:val="28"/>
          <w:szCs w:val="28"/>
        </w:rPr>
        <w:t xml:space="preserve"> нарушений является стремление </w:t>
      </w:r>
      <w:r w:rsidRPr="00F97924">
        <w:rPr>
          <w:rFonts w:ascii="Times New Roman" w:hAnsi="Times New Roman" w:cs="Times New Roman"/>
          <w:color w:val="000000"/>
          <w:sz w:val="28"/>
          <w:szCs w:val="28"/>
        </w:rPr>
        <w:t xml:space="preserve">сэкономить средства, необходимые для приведения </w:t>
      </w:r>
      <w:r>
        <w:rPr>
          <w:rFonts w:ascii="Times New Roman" w:hAnsi="Times New Roman" w:cs="Times New Roman"/>
          <w:color w:val="000000"/>
          <w:sz w:val="28"/>
          <w:szCs w:val="28"/>
        </w:rPr>
        <w:t>объектов контроля</w:t>
      </w:r>
      <w:r w:rsidRPr="00F97924">
        <w:rPr>
          <w:rFonts w:ascii="Times New Roman" w:hAnsi="Times New Roman" w:cs="Times New Roman"/>
          <w:color w:val="000000"/>
          <w:sz w:val="28"/>
          <w:szCs w:val="28"/>
        </w:rPr>
        <w:t xml:space="preserve"> в состояние, </w:t>
      </w:r>
      <w:r>
        <w:rPr>
          <w:rFonts w:ascii="Times New Roman" w:hAnsi="Times New Roman" w:cs="Times New Roman"/>
          <w:color w:val="000000"/>
          <w:sz w:val="28"/>
          <w:szCs w:val="28"/>
        </w:rPr>
        <w:t>соответствующее обязательным требованиям</w:t>
      </w:r>
      <w:r w:rsidRPr="005D64DF">
        <w:t xml:space="preserve"> </w:t>
      </w:r>
      <w:r w:rsidRPr="005D64DF">
        <w:rPr>
          <w:rFonts w:ascii="Times New Roman" w:hAnsi="Times New Roman" w:cs="Times New Roman"/>
          <w:color w:val="000000"/>
          <w:sz w:val="28"/>
          <w:szCs w:val="28"/>
        </w:rPr>
        <w:t>в области автомобильных дорог и дорожной деятельности, установленны</w:t>
      </w:r>
      <w:r>
        <w:rPr>
          <w:rFonts w:ascii="Times New Roman" w:hAnsi="Times New Roman" w:cs="Times New Roman"/>
          <w:color w:val="000000"/>
          <w:sz w:val="28"/>
          <w:szCs w:val="28"/>
        </w:rPr>
        <w:t>м</w:t>
      </w:r>
      <w:r w:rsidRPr="005D64DF">
        <w:rPr>
          <w:rFonts w:ascii="Times New Roman" w:hAnsi="Times New Roman" w:cs="Times New Roman"/>
          <w:color w:val="000000"/>
          <w:sz w:val="28"/>
          <w:szCs w:val="28"/>
        </w:rPr>
        <w:t xml:space="preserve"> в отношении автомобильных дорог местного значения</w:t>
      </w:r>
      <w:r>
        <w:rPr>
          <w:rFonts w:ascii="Times New Roman" w:hAnsi="Times New Roman" w:cs="Times New Roman"/>
          <w:color w:val="000000"/>
          <w:sz w:val="28"/>
          <w:szCs w:val="28"/>
        </w:rPr>
        <w:t>.</w:t>
      </w:r>
    </w:p>
    <w:p w:rsidR="00446A2E" w:rsidRDefault="00446A2E" w:rsidP="00446A2E">
      <w:pPr>
        <w:pStyle w:val="ConsPlusNormal"/>
        <w:spacing w:line="360" w:lineRule="auto"/>
        <w:ind w:left="-567" w:right="-290" w:firstLine="709"/>
        <w:jc w:val="both"/>
        <w:rPr>
          <w:rFonts w:ascii="Times New Roman" w:hAnsi="Times New Roman" w:cs="Times New Roman"/>
          <w:color w:val="000000"/>
          <w:sz w:val="28"/>
          <w:szCs w:val="28"/>
        </w:rPr>
      </w:pPr>
      <w:r w:rsidRPr="00002B63">
        <w:rPr>
          <w:rFonts w:ascii="Times New Roman" w:hAnsi="Times New Roman" w:cs="Times New Roman"/>
          <w:color w:val="000000"/>
          <w:sz w:val="28"/>
          <w:szCs w:val="28"/>
        </w:rPr>
        <w:t>Несоблюдение обязательных требований в области автомобильных дорог и дорожной деятельности, установленных в отношении автомобильных дорог местного значения</w:t>
      </w:r>
      <w:r>
        <w:rPr>
          <w:rFonts w:ascii="Times New Roman" w:hAnsi="Times New Roman" w:cs="Times New Roman"/>
          <w:color w:val="000000"/>
          <w:sz w:val="28"/>
          <w:szCs w:val="28"/>
        </w:rPr>
        <w:t>,</w:t>
      </w:r>
      <w:r w:rsidRPr="00002B63">
        <w:rPr>
          <w:rFonts w:ascii="Times New Roman" w:hAnsi="Times New Roman" w:cs="Times New Roman"/>
          <w:color w:val="000000"/>
          <w:sz w:val="28"/>
          <w:szCs w:val="28"/>
        </w:rPr>
        <w:t xml:space="preserve"> является существенным фактором, влияющим на состояние аварийности. </w:t>
      </w:r>
      <w:r>
        <w:rPr>
          <w:rFonts w:ascii="Times New Roman" w:hAnsi="Times New Roman" w:cs="Times New Roman"/>
          <w:color w:val="000000"/>
          <w:sz w:val="28"/>
          <w:szCs w:val="28"/>
        </w:rPr>
        <w:t>Указанные нарушения непосредственно влияют на безопасность участников дорожного движения и могут привести к необратимым последствиям.</w:t>
      </w:r>
    </w:p>
    <w:p w:rsidR="00446A2E" w:rsidRDefault="00446A2E" w:rsidP="00446A2E">
      <w:pPr>
        <w:pStyle w:val="ConsPlusNormal"/>
        <w:spacing w:line="360" w:lineRule="auto"/>
        <w:ind w:left="-567" w:right="-290" w:firstLine="709"/>
        <w:jc w:val="both"/>
        <w:rPr>
          <w:rFonts w:ascii="Times New Roman" w:hAnsi="Times New Roman" w:cs="Times New Roman"/>
          <w:bCs/>
          <w:iCs/>
          <w:sz w:val="28"/>
          <w:szCs w:val="28"/>
        </w:rPr>
      </w:pPr>
      <w:r>
        <w:rPr>
          <w:rFonts w:ascii="Times New Roman" w:hAnsi="Times New Roman" w:cs="Times New Roman"/>
          <w:bCs/>
          <w:iCs/>
          <w:sz w:val="28"/>
          <w:szCs w:val="28"/>
        </w:rPr>
        <w:t>М</w:t>
      </w:r>
      <w:r w:rsidRPr="007D66BA">
        <w:rPr>
          <w:rFonts w:ascii="Times New Roman" w:hAnsi="Times New Roman" w:cs="Times New Roman"/>
          <w:bCs/>
          <w:iCs/>
          <w:sz w:val="28"/>
          <w:szCs w:val="28"/>
        </w:rPr>
        <w:t>ероприяти</w:t>
      </w:r>
      <w:r>
        <w:rPr>
          <w:rFonts w:ascii="Times New Roman" w:hAnsi="Times New Roman" w:cs="Times New Roman"/>
          <w:bCs/>
          <w:iCs/>
          <w:sz w:val="28"/>
          <w:szCs w:val="28"/>
        </w:rPr>
        <w:t>я</w:t>
      </w:r>
      <w:r w:rsidRPr="007D66BA">
        <w:rPr>
          <w:rFonts w:ascii="Times New Roman" w:hAnsi="Times New Roman" w:cs="Times New Roman"/>
          <w:bCs/>
          <w:iCs/>
          <w:sz w:val="28"/>
          <w:szCs w:val="28"/>
        </w:rPr>
        <w:t xml:space="preserve"> программы профилактики</w:t>
      </w:r>
      <w:r>
        <w:rPr>
          <w:rFonts w:ascii="Times New Roman" w:hAnsi="Times New Roman" w:cs="Times New Roman"/>
          <w:iCs/>
          <w:color w:val="000000"/>
          <w:sz w:val="28"/>
          <w:szCs w:val="28"/>
        </w:rPr>
        <w:t xml:space="preserve"> будут способствовать </w:t>
      </w:r>
      <w:r>
        <w:rPr>
          <w:rFonts w:ascii="Times New Roman" w:hAnsi="Times New Roman" w:cs="Times New Roman"/>
          <w:bCs/>
          <w:iCs/>
          <w:sz w:val="28"/>
          <w:szCs w:val="28"/>
        </w:rPr>
        <w:t xml:space="preserve">частичному </w:t>
      </w:r>
      <w:r w:rsidRPr="007D66BA">
        <w:rPr>
          <w:rFonts w:ascii="Times New Roman" w:hAnsi="Times New Roman" w:cs="Times New Roman"/>
          <w:bCs/>
          <w:iCs/>
          <w:sz w:val="28"/>
          <w:szCs w:val="28"/>
        </w:rPr>
        <w:t>решени</w:t>
      </w:r>
      <w:r>
        <w:rPr>
          <w:rFonts w:ascii="Times New Roman" w:hAnsi="Times New Roman" w:cs="Times New Roman"/>
          <w:bCs/>
          <w:iCs/>
          <w:sz w:val="28"/>
          <w:szCs w:val="28"/>
        </w:rPr>
        <w:t>ю</w:t>
      </w:r>
      <w:r w:rsidRPr="007D66BA">
        <w:rPr>
          <w:rFonts w:ascii="Times New Roman" w:hAnsi="Times New Roman" w:cs="Times New Roman"/>
          <w:bCs/>
          <w:iCs/>
          <w:sz w:val="28"/>
          <w:szCs w:val="28"/>
        </w:rPr>
        <w:t xml:space="preserve"> обозначенных проблем </w:t>
      </w:r>
      <w:r>
        <w:rPr>
          <w:rFonts w:ascii="Times New Roman" w:hAnsi="Times New Roman" w:cs="Times New Roman"/>
          <w:bCs/>
          <w:iCs/>
          <w:sz w:val="28"/>
          <w:szCs w:val="28"/>
        </w:rPr>
        <w:t xml:space="preserve">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 </w:t>
      </w:r>
    </w:p>
    <w:p w:rsidR="00446A2E" w:rsidRPr="00DB63F7" w:rsidRDefault="00446A2E" w:rsidP="00446A2E">
      <w:pPr>
        <w:pStyle w:val="s1"/>
        <w:shd w:val="clear" w:color="auto" w:fill="FFFFFF"/>
        <w:ind w:left="-567" w:right="-290"/>
        <w:jc w:val="center"/>
        <w:rPr>
          <w:color w:val="000000"/>
          <w:sz w:val="28"/>
          <w:szCs w:val="28"/>
        </w:rPr>
      </w:pPr>
      <w:r w:rsidRPr="00DB63F7">
        <w:rPr>
          <w:color w:val="000000"/>
          <w:sz w:val="28"/>
          <w:szCs w:val="28"/>
        </w:rPr>
        <w:t>2. Цели и задачи реализации программы профилактики</w:t>
      </w:r>
    </w:p>
    <w:p w:rsidR="00446A2E" w:rsidRPr="0076056A" w:rsidRDefault="00446A2E" w:rsidP="00446A2E">
      <w:pPr>
        <w:pStyle w:val="s1"/>
        <w:shd w:val="clear" w:color="auto" w:fill="FFFFFF"/>
        <w:spacing w:before="0" w:beforeAutospacing="0" w:after="0" w:afterAutospacing="0" w:line="360" w:lineRule="auto"/>
        <w:ind w:left="-567" w:right="-290" w:firstLine="709"/>
        <w:jc w:val="both"/>
        <w:rPr>
          <w:color w:val="000000"/>
          <w:sz w:val="28"/>
          <w:szCs w:val="28"/>
        </w:rPr>
      </w:pPr>
      <w:r w:rsidRPr="0076056A">
        <w:rPr>
          <w:color w:val="000000"/>
          <w:sz w:val="28"/>
          <w:szCs w:val="28"/>
        </w:rPr>
        <w:lastRenderedPageBreak/>
        <w:t>2.1. Целями профилактики рисков причинения вреда (ущерба) охраняемым законом ценностям являются:</w:t>
      </w:r>
    </w:p>
    <w:p w:rsidR="00446A2E" w:rsidRPr="0076056A" w:rsidRDefault="00446A2E" w:rsidP="00446A2E">
      <w:pPr>
        <w:pStyle w:val="s1"/>
        <w:shd w:val="clear" w:color="auto" w:fill="FFFFFF"/>
        <w:spacing w:before="0" w:beforeAutospacing="0" w:after="0" w:afterAutospacing="0" w:line="360" w:lineRule="auto"/>
        <w:ind w:left="-567" w:right="-290" w:firstLine="709"/>
        <w:jc w:val="both"/>
        <w:rPr>
          <w:color w:val="000000"/>
          <w:sz w:val="28"/>
          <w:szCs w:val="28"/>
        </w:rPr>
      </w:pPr>
      <w:r w:rsidRPr="0076056A">
        <w:rPr>
          <w:color w:val="000000"/>
          <w:sz w:val="28"/>
          <w:szCs w:val="28"/>
        </w:rPr>
        <w:t>1) стимулирование добросовестного соблюдения обязательных требований всеми контролируемыми лицами;</w:t>
      </w:r>
    </w:p>
    <w:p w:rsidR="00446A2E" w:rsidRPr="0076056A" w:rsidRDefault="00446A2E" w:rsidP="00446A2E">
      <w:pPr>
        <w:pStyle w:val="s1"/>
        <w:shd w:val="clear" w:color="auto" w:fill="FFFFFF"/>
        <w:spacing w:before="0" w:beforeAutospacing="0" w:after="0" w:afterAutospacing="0" w:line="360" w:lineRule="auto"/>
        <w:ind w:left="-567" w:right="-290" w:firstLine="709"/>
        <w:jc w:val="both"/>
        <w:rPr>
          <w:color w:val="000000"/>
          <w:sz w:val="28"/>
          <w:szCs w:val="28"/>
        </w:rPr>
      </w:pPr>
      <w:r w:rsidRPr="0076056A">
        <w:rPr>
          <w:color w:val="000000"/>
          <w:sz w:val="28"/>
          <w:szCs w:val="28"/>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446A2E" w:rsidRPr="0076056A" w:rsidRDefault="00446A2E" w:rsidP="00446A2E">
      <w:pPr>
        <w:pStyle w:val="s1"/>
        <w:shd w:val="clear" w:color="auto" w:fill="FFFFFF"/>
        <w:spacing w:before="0" w:beforeAutospacing="0" w:after="0" w:afterAutospacing="0" w:line="360" w:lineRule="auto"/>
        <w:ind w:left="-567" w:right="-290" w:firstLine="709"/>
        <w:jc w:val="both"/>
        <w:rPr>
          <w:color w:val="000000"/>
          <w:sz w:val="28"/>
          <w:szCs w:val="28"/>
        </w:rPr>
      </w:pPr>
      <w:r w:rsidRPr="0076056A">
        <w:rPr>
          <w:color w:val="000000"/>
          <w:sz w:val="28"/>
          <w:szCs w:val="28"/>
        </w:rPr>
        <w:t>3) создание условий для доведения обязательных требований до контролируемых лиц, повышение информированности о способах их соблюдения.</w:t>
      </w:r>
    </w:p>
    <w:p w:rsidR="00446A2E" w:rsidRDefault="00446A2E" w:rsidP="00446A2E">
      <w:pPr>
        <w:shd w:val="clear" w:color="auto" w:fill="FFFFFF"/>
        <w:spacing w:line="360" w:lineRule="auto"/>
        <w:ind w:left="-567" w:right="-290" w:firstLine="709"/>
        <w:jc w:val="both"/>
        <w:rPr>
          <w:color w:val="000000"/>
          <w:sz w:val="28"/>
          <w:szCs w:val="28"/>
        </w:rPr>
      </w:pPr>
      <w:r>
        <w:rPr>
          <w:color w:val="000000"/>
          <w:sz w:val="28"/>
          <w:szCs w:val="28"/>
        </w:rPr>
        <w:t xml:space="preserve">2.2. </w:t>
      </w:r>
      <w:r w:rsidRPr="00926515">
        <w:rPr>
          <w:color w:val="000000"/>
          <w:sz w:val="28"/>
          <w:szCs w:val="28"/>
        </w:rPr>
        <w:t xml:space="preserve">Для достижения </w:t>
      </w:r>
      <w:r>
        <w:rPr>
          <w:color w:val="000000"/>
          <w:sz w:val="28"/>
          <w:szCs w:val="28"/>
        </w:rPr>
        <w:t>ц</w:t>
      </w:r>
      <w:r w:rsidRPr="0076056A">
        <w:rPr>
          <w:color w:val="000000"/>
          <w:sz w:val="28"/>
          <w:szCs w:val="28"/>
        </w:rPr>
        <w:t>ел</w:t>
      </w:r>
      <w:r>
        <w:rPr>
          <w:color w:val="000000"/>
          <w:sz w:val="28"/>
          <w:szCs w:val="28"/>
        </w:rPr>
        <w:t>ей</w:t>
      </w:r>
      <w:r w:rsidRPr="0076056A">
        <w:rPr>
          <w:color w:val="000000"/>
          <w:sz w:val="28"/>
          <w:szCs w:val="28"/>
        </w:rPr>
        <w:t xml:space="preserve"> профилактики рисков причинения вреда (ущерба) охраняемым законом ценностям</w:t>
      </w:r>
      <w:r w:rsidRPr="00926515">
        <w:rPr>
          <w:color w:val="000000"/>
          <w:sz w:val="28"/>
          <w:szCs w:val="28"/>
        </w:rPr>
        <w:t xml:space="preserve"> выполняются следующие задачи:</w:t>
      </w:r>
    </w:p>
    <w:p w:rsidR="00446A2E" w:rsidRDefault="00446A2E" w:rsidP="00446A2E">
      <w:pPr>
        <w:shd w:val="clear" w:color="auto" w:fill="FFFFFF"/>
        <w:spacing w:line="360" w:lineRule="auto"/>
        <w:ind w:left="-567" w:right="-290" w:firstLine="709"/>
        <w:jc w:val="both"/>
        <w:rPr>
          <w:sz w:val="28"/>
          <w:szCs w:val="28"/>
        </w:rPr>
      </w:pPr>
      <w:r w:rsidRPr="00DB63F7">
        <w:rPr>
          <w:color w:val="000000"/>
          <w:sz w:val="28"/>
          <w:szCs w:val="28"/>
        </w:rPr>
        <w:t xml:space="preserve">1) </w:t>
      </w:r>
      <w:r w:rsidRPr="00926515">
        <w:rPr>
          <w:color w:val="000000"/>
          <w:sz w:val="28"/>
          <w:szCs w:val="28"/>
        </w:rPr>
        <w:t xml:space="preserve">анализ выявленных в результате проведения муниципального </w:t>
      </w:r>
      <w:r w:rsidRPr="007F06F4">
        <w:rPr>
          <w:color w:val="000000"/>
          <w:sz w:val="28"/>
          <w:szCs w:val="28"/>
        </w:rPr>
        <w:t xml:space="preserve">контроля на автомобильном транспорте </w:t>
      </w:r>
      <w:r w:rsidRPr="00926515">
        <w:rPr>
          <w:color w:val="000000"/>
          <w:sz w:val="28"/>
          <w:szCs w:val="28"/>
        </w:rPr>
        <w:t>нарушений обязательных требований</w:t>
      </w:r>
      <w:r>
        <w:rPr>
          <w:sz w:val="28"/>
          <w:szCs w:val="28"/>
        </w:rPr>
        <w:t>;</w:t>
      </w:r>
    </w:p>
    <w:p w:rsidR="00446A2E" w:rsidRDefault="00446A2E" w:rsidP="00446A2E">
      <w:pPr>
        <w:shd w:val="clear" w:color="auto" w:fill="FFFFFF"/>
        <w:spacing w:line="360" w:lineRule="auto"/>
        <w:ind w:left="-567" w:right="-290" w:firstLine="709"/>
        <w:jc w:val="both"/>
        <w:rPr>
          <w:sz w:val="28"/>
          <w:szCs w:val="28"/>
        </w:rPr>
      </w:pPr>
      <w:r>
        <w:rPr>
          <w:sz w:val="28"/>
          <w:szCs w:val="28"/>
        </w:rPr>
        <w:t>2) о</w:t>
      </w:r>
      <w:r w:rsidRPr="008154C2">
        <w:rPr>
          <w:sz w:val="28"/>
          <w:szCs w:val="28"/>
        </w:rPr>
        <w:t>ценка состояния подконтрольной среды</w:t>
      </w:r>
      <w:r w:rsidRPr="00DF5417">
        <w:rPr>
          <w:sz w:val="28"/>
          <w:szCs w:val="28"/>
        </w:rPr>
        <w:t xml:space="preserve"> </w:t>
      </w:r>
      <w:r>
        <w:rPr>
          <w:sz w:val="28"/>
          <w:szCs w:val="28"/>
        </w:rPr>
        <w:t>(о</w:t>
      </w:r>
      <w:r w:rsidRPr="00DB63F7">
        <w:rPr>
          <w:sz w:val="28"/>
          <w:szCs w:val="28"/>
        </w:rPr>
        <w:t>ценка возможной угрозы причинения вреда жизни, здоровью граждан</w:t>
      </w:r>
      <w:r>
        <w:rPr>
          <w:sz w:val="28"/>
          <w:szCs w:val="28"/>
        </w:rPr>
        <w:t>)</w:t>
      </w:r>
      <w:r w:rsidRPr="008154C2">
        <w:rPr>
          <w:sz w:val="28"/>
          <w:szCs w:val="28"/>
        </w:rPr>
        <w:t xml:space="preserve"> и установление зависимости видов и интенсивности профилактических мероприятий</w:t>
      </w:r>
      <w:r>
        <w:rPr>
          <w:sz w:val="28"/>
          <w:szCs w:val="28"/>
        </w:rPr>
        <w:t xml:space="preserve"> с учетом состояния</w:t>
      </w:r>
      <w:r w:rsidRPr="00DF5417">
        <w:rPr>
          <w:sz w:val="28"/>
          <w:szCs w:val="28"/>
        </w:rPr>
        <w:t xml:space="preserve"> </w:t>
      </w:r>
      <w:r w:rsidRPr="008154C2">
        <w:rPr>
          <w:sz w:val="28"/>
          <w:szCs w:val="28"/>
        </w:rPr>
        <w:t>подконтрольной среды</w:t>
      </w:r>
      <w:r>
        <w:rPr>
          <w:sz w:val="28"/>
          <w:szCs w:val="28"/>
        </w:rPr>
        <w:t>;</w:t>
      </w:r>
    </w:p>
    <w:p w:rsidR="00446A2E" w:rsidRDefault="00446A2E" w:rsidP="00446A2E">
      <w:pPr>
        <w:shd w:val="clear" w:color="auto" w:fill="FFFFFF"/>
        <w:spacing w:line="360" w:lineRule="auto"/>
        <w:ind w:left="-567" w:right="-290" w:firstLine="709"/>
        <w:jc w:val="both"/>
        <w:rPr>
          <w:sz w:val="28"/>
          <w:szCs w:val="28"/>
        </w:rPr>
      </w:pPr>
      <w:r>
        <w:rPr>
          <w:sz w:val="28"/>
          <w:szCs w:val="28"/>
        </w:rPr>
        <w:t xml:space="preserve">3) организация и проведение профилактических мероприятий с учетом </w:t>
      </w:r>
      <w:r w:rsidRPr="008154C2">
        <w:rPr>
          <w:sz w:val="28"/>
          <w:szCs w:val="28"/>
        </w:rPr>
        <w:t>состояния подконтрольной среды</w:t>
      </w:r>
      <w:r w:rsidRPr="006929B6">
        <w:rPr>
          <w:color w:val="000000"/>
          <w:sz w:val="28"/>
          <w:szCs w:val="28"/>
        </w:rPr>
        <w:t xml:space="preserve"> </w:t>
      </w:r>
      <w:r>
        <w:rPr>
          <w:color w:val="000000"/>
          <w:sz w:val="28"/>
          <w:szCs w:val="28"/>
        </w:rPr>
        <w:t xml:space="preserve">и </w:t>
      </w:r>
      <w:r w:rsidRPr="00926515">
        <w:rPr>
          <w:color w:val="000000"/>
          <w:sz w:val="28"/>
          <w:szCs w:val="28"/>
        </w:rPr>
        <w:t>анализ</w:t>
      </w:r>
      <w:r>
        <w:rPr>
          <w:color w:val="000000"/>
          <w:sz w:val="28"/>
          <w:szCs w:val="28"/>
        </w:rPr>
        <w:t>а</w:t>
      </w:r>
      <w:r w:rsidRPr="00926515">
        <w:rPr>
          <w:color w:val="000000"/>
          <w:sz w:val="28"/>
          <w:szCs w:val="28"/>
        </w:rPr>
        <w:t xml:space="preserve"> выявленных в результате проведения муниципального </w:t>
      </w:r>
      <w:r w:rsidRPr="007F06F4">
        <w:rPr>
          <w:color w:val="000000"/>
          <w:sz w:val="28"/>
          <w:szCs w:val="28"/>
        </w:rPr>
        <w:t xml:space="preserve">контроля на автомобильном транспорте </w:t>
      </w:r>
      <w:r w:rsidRPr="00926515">
        <w:rPr>
          <w:color w:val="000000"/>
          <w:sz w:val="28"/>
          <w:szCs w:val="28"/>
        </w:rPr>
        <w:t>нарушений обязательных требований</w:t>
      </w:r>
      <w:r>
        <w:rPr>
          <w:sz w:val="28"/>
          <w:szCs w:val="28"/>
        </w:rPr>
        <w:t>.</w:t>
      </w:r>
    </w:p>
    <w:p w:rsidR="00446A2E" w:rsidRPr="0076056A" w:rsidRDefault="00446A2E" w:rsidP="00446A2E">
      <w:pPr>
        <w:pStyle w:val="s1"/>
        <w:shd w:val="clear" w:color="auto" w:fill="FFFFFF"/>
        <w:spacing w:before="0" w:beforeAutospacing="0" w:after="0" w:afterAutospacing="0" w:line="360" w:lineRule="auto"/>
        <w:ind w:left="-567" w:right="-290" w:firstLine="709"/>
        <w:jc w:val="both"/>
        <w:rPr>
          <w:rFonts w:ascii="PT Serif" w:hAnsi="PT Serif"/>
          <w:color w:val="000000"/>
          <w:sz w:val="28"/>
          <w:szCs w:val="28"/>
        </w:rPr>
      </w:pPr>
    </w:p>
    <w:p w:rsidR="00446A2E" w:rsidRPr="00296289" w:rsidRDefault="00446A2E" w:rsidP="00446A2E">
      <w:pPr>
        <w:pStyle w:val="s1"/>
        <w:shd w:val="clear" w:color="auto" w:fill="FFFFFF"/>
        <w:spacing w:before="0" w:beforeAutospacing="0" w:after="0" w:afterAutospacing="0"/>
        <w:ind w:left="-567" w:right="-290"/>
        <w:jc w:val="center"/>
        <w:rPr>
          <w:sz w:val="28"/>
          <w:szCs w:val="28"/>
        </w:rPr>
      </w:pPr>
      <w:r w:rsidRPr="00296289">
        <w:rPr>
          <w:sz w:val="28"/>
          <w:szCs w:val="28"/>
        </w:rPr>
        <w:t xml:space="preserve">3. Перечень профилактических мероприятий, </w:t>
      </w:r>
    </w:p>
    <w:p w:rsidR="00446A2E" w:rsidRPr="00296289" w:rsidRDefault="00446A2E" w:rsidP="00446A2E">
      <w:pPr>
        <w:pStyle w:val="s1"/>
        <w:shd w:val="clear" w:color="auto" w:fill="FFFFFF"/>
        <w:spacing w:before="0" w:beforeAutospacing="0" w:after="0" w:afterAutospacing="0"/>
        <w:ind w:left="-567" w:right="-290"/>
        <w:jc w:val="center"/>
        <w:rPr>
          <w:sz w:val="28"/>
          <w:szCs w:val="28"/>
        </w:rPr>
      </w:pPr>
      <w:r w:rsidRPr="00296289">
        <w:rPr>
          <w:sz w:val="28"/>
          <w:szCs w:val="28"/>
        </w:rPr>
        <w:t>сроки (периодичность) их проведения</w:t>
      </w:r>
    </w:p>
    <w:p w:rsidR="00446A2E" w:rsidRPr="00296289" w:rsidRDefault="00446A2E" w:rsidP="00446A2E">
      <w:pPr>
        <w:pStyle w:val="s1"/>
        <w:shd w:val="clear" w:color="auto" w:fill="FFFFFF"/>
        <w:spacing w:before="0" w:beforeAutospacing="0" w:after="0" w:afterAutospacing="0"/>
        <w:ind w:left="-567" w:right="-290"/>
        <w:rPr>
          <w:sz w:val="28"/>
          <w:szCs w:val="28"/>
        </w:rPr>
      </w:pPr>
    </w:p>
    <w:p w:rsidR="00446A2E" w:rsidRPr="00296289" w:rsidRDefault="00446A2E" w:rsidP="00446A2E">
      <w:pPr>
        <w:pStyle w:val="s1"/>
        <w:shd w:val="clear" w:color="auto" w:fill="FFFFFF"/>
        <w:spacing w:before="0" w:beforeAutospacing="0" w:after="0" w:afterAutospacing="0" w:line="360" w:lineRule="auto"/>
        <w:ind w:left="-567" w:right="-290" w:firstLine="709"/>
        <w:rPr>
          <w:sz w:val="28"/>
          <w:szCs w:val="28"/>
        </w:rPr>
      </w:pPr>
      <w:r w:rsidRPr="00296289">
        <w:rPr>
          <w:sz w:val="28"/>
          <w:szCs w:val="28"/>
        </w:rPr>
        <w:t>3.1. Перечень профилактических мероприятий, сроки (периодичность) их проведения представлены в таблице.</w:t>
      </w:r>
    </w:p>
    <w:p w:rsidR="00446A2E" w:rsidRPr="003C5466" w:rsidRDefault="00446A2E" w:rsidP="00446A2E">
      <w:pPr>
        <w:pStyle w:val="s1"/>
        <w:shd w:val="clear" w:color="auto" w:fill="FFFFFF"/>
        <w:spacing w:before="0" w:beforeAutospacing="0" w:after="0" w:afterAutospacing="0" w:line="360" w:lineRule="auto"/>
        <w:ind w:firstLine="709"/>
        <w:rPr>
          <w:color w:val="000000"/>
          <w:sz w:val="28"/>
          <w:szCs w:val="28"/>
        </w:rPr>
      </w:pPr>
    </w:p>
    <w:tbl>
      <w:tblPr>
        <w:tblW w:w="10185" w:type="dxa"/>
        <w:tblInd w:w="-575" w:type="dxa"/>
        <w:tblCellMar>
          <w:top w:w="15" w:type="dxa"/>
          <w:left w:w="15" w:type="dxa"/>
          <w:bottom w:w="15" w:type="dxa"/>
          <w:right w:w="15" w:type="dxa"/>
        </w:tblCellMar>
        <w:tblLook w:val="04A0"/>
      </w:tblPr>
      <w:tblGrid>
        <w:gridCol w:w="494"/>
        <w:gridCol w:w="2668"/>
        <w:gridCol w:w="3150"/>
        <w:gridCol w:w="1930"/>
        <w:gridCol w:w="1943"/>
      </w:tblGrid>
      <w:tr w:rsidR="00446A2E" w:rsidRPr="003C5466" w:rsidTr="009A6478">
        <w:tc>
          <w:tcPr>
            <w:tcW w:w="494" w:type="dxa"/>
            <w:tcBorders>
              <w:top w:val="single" w:sz="6" w:space="0" w:color="000000"/>
              <w:left w:val="single" w:sz="6" w:space="0" w:color="000000"/>
              <w:bottom w:val="single" w:sz="6" w:space="0" w:color="000000"/>
              <w:right w:val="single" w:sz="6" w:space="0" w:color="000000"/>
            </w:tcBorders>
            <w:vAlign w:val="center"/>
            <w:hideMark/>
          </w:tcPr>
          <w:p w:rsidR="00446A2E" w:rsidRPr="00926515" w:rsidRDefault="00446A2E" w:rsidP="009A6478">
            <w:pPr>
              <w:jc w:val="center"/>
              <w:rPr>
                <w:color w:val="000000"/>
              </w:rPr>
            </w:pPr>
            <w:r>
              <w:rPr>
                <w:color w:val="000000"/>
              </w:rPr>
              <w:t>№</w:t>
            </w:r>
            <w:r w:rsidRPr="00926515">
              <w:rPr>
                <w:color w:val="000000"/>
              </w:rPr>
              <w:t xml:space="preserve"> п/п</w:t>
            </w:r>
          </w:p>
        </w:tc>
        <w:tc>
          <w:tcPr>
            <w:tcW w:w="2668" w:type="dxa"/>
            <w:tcBorders>
              <w:top w:val="single" w:sz="6" w:space="0" w:color="000000"/>
              <w:left w:val="single" w:sz="6" w:space="0" w:color="000000"/>
              <w:bottom w:val="single" w:sz="6" w:space="0" w:color="000000"/>
              <w:right w:val="single" w:sz="6" w:space="0" w:color="000000"/>
            </w:tcBorders>
            <w:vAlign w:val="center"/>
            <w:hideMark/>
          </w:tcPr>
          <w:p w:rsidR="00446A2E" w:rsidRPr="00926515" w:rsidRDefault="00446A2E" w:rsidP="009A6478">
            <w:pPr>
              <w:jc w:val="center"/>
              <w:rPr>
                <w:color w:val="000000"/>
              </w:rPr>
            </w:pPr>
            <w:r w:rsidRPr="00926515">
              <w:rPr>
                <w:color w:val="000000"/>
              </w:rPr>
              <w:t>Вид мероприятия</w:t>
            </w:r>
          </w:p>
        </w:tc>
        <w:tc>
          <w:tcPr>
            <w:tcW w:w="3150" w:type="dxa"/>
            <w:tcBorders>
              <w:top w:val="single" w:sz="6" w:space="0" w:color="000000"/>
              <w:left w:val="single" w:sz="6" w:space="0" w:color="000000"/>
              <w:bottom w:val="single" w:sz="6" w:space="0" w:color="000000"/>
              <w:right w:val="single" w:sz="6" w:space="0" w:color="000000"/>
            </w:tcBorders>
            <w:vAlign w:val="center"/>
            <w:hideMark/>
          </w:tcPr>
          <w:p w:rsidR="00446A2E" w:rsidRPr="00926515" w:rsidRDefault="00446A2E" w:rsidP="009A6478">
            <w:pPr>
              <w:jc w:val="center"/>
              <w:rPr>
                <w:color w:val="000000"/>
              </w:rPr>
            </w:pPr>
            <w:r w:rsidRPr="00926515">
              <w:rPr>
                <w:color w:val="000000"/>
              </w:rPr>
              <w:t>Содержание мероприятия</w:t>
            </w:r>
          </w:p>
        </w:tc>
        <w:tc>
          <w:tcPr>
            <w:tcW w:w="1930" w:type="dxa"/>
            <w:tcBorders>
              <w:top w:val="single" w:sz="6" w:space="0" w:color="000000"/>
              <w:left w:val="single" w:sz="6" w:space="0" w:color="000000"/>
              <w:bottom w:val="single" w:sz="6" w:space="0" w:color="000000"/>
              <w:right w:val="single" w:sz="6" w:space="0" w:color="000000"/>
            </w:tcBorders>
            <w:vAlign w:val="center"/>
            <w:hideMark/>
          </w:tcPr>
          <w:p w:rsidR="00446A2E" w:rsidRPr="00926515" w:rsidRDefault="00446A2E" w:rsidP="009A6478">
            <w:pPr>
              <w:jc w:val="center"/>
              <w:rPr>
                <w:color w:val="000000"/>
              </w:rPr>
            </w:pPr>
            <w:r w:rsidRPr="00926515">
              <w:rPr>
                <w:color w:val="000000"/>
              </w:rPr>
              <w:t>Срок реализации мероприятия</w:t>
            </w:r>
          </w:p>
        </w:tc>
        <w:tc>
          <w:tcPr>
            <w:tcW w:w="1943" w:type="dxa"/>
            <w:tcBorders>
              <w:top w:val="single" w:sz="6" w:space="0" w:color="000000"/>
              <w:left w:val="single" w:sz="6" w:space="0" w:color="000000"/>
              <w:bottom w:val="single" w:sz="6" w:space="0" w:color="000000"/>
              <w:right w:val="single" w:sz="6" w:space="0" w:color="000000"/>
            </w:tcBorders>
            <w:vAlign w:val="center"/>
            <w:hideMark/>
          </w:tcPr>
          <w:p w:rsidR="00446A2E" w:rsidRPr="00926515" w:rsidRDefault="00446A2E" w:rsidP="009A6478">
            <w:pPr>
              <w:jc w:val="center"/>
              <w:rPr>
                <w:color w:val="000000"/>
              </w:rPr>
            </w:pPr>
            <w:r w:rsidRPr="00926515">
              <w:rPr>
                <w:color w:val="000000"/>
              </w:rPr>
              <w:t xml:space="preserve">Ответственный </w:t>
            </w:r>
            <w:r>
              <w:rPr>
                <w:color w:val="000000"/>
              </w:rPr>
              <w:t>за реализацию мероприятия исполнитель</w:t>
            </w:r>
          </w:p>
        </w:tc>
      </w:tr>
      <w:tr w:rsidR="00446A2E" w:rsidRPr="003C5466" w:rsidTr="009A6478">
        <w:tc>
          <w:tcPr>
            <w:tcW w:w="494" w:type="dxa"/>
            <w:vMerge w:val="restart"/>
            <w:tcBorders>
              <w:top w:val="single" w:sz="6" w:space="0" w:color="000000"/>
              <w:left w:val="single" w:sz="6" w:space="0" w:color="000000"/>
              <w:right w:val="single" w:sz="6" w:space="0" w:color="000000"/>
            </w:tcBorders>
            <w:hideMark/>
          </w:tcPr>
          <w:p w:rsidR="00446A2E" w:rsidRPr="00926515" w:rsidRDefault="00446A2E" w:rsidP="009A6478">
            <w:pPr>
              <w:jc w:val="center"/>
              <w:rPr>
                <w:color w:val="000000"/>
              </w:rPr>
            </w:pPr>
            <w:r w:rsidRPr="00926515">
              <w:rPr>
                <w:color w:val="000000"/>
              </w:rPr>
              <w:lastRenderedPageBreak/>
              <w:t>1</w:t>
            </w:r>
          </w:p>
        </w:tc>
        <w:tc>
          <w:tcPr>
            <w:tcW w:w="2668" w:type="dxa"/>
            <w:vMerge w:val="restart"/>
            <w:tcBorders>
              <w:top w:val="single" w:sz="6" w:space="0" w:color="000000"/>
              <w:left w:val="single" w:sz="6" w:space="0" w:color="000000"/>
              <w:right w:val="single" w:sz="6" w:space="0" w:color="000000"/>
            </w:tcBorders>
            <w:hideMark/>
          </w:tcPr>
          <w:p w:rsidR="00446A2E" w:rsidRDefault="00446A2E" w:rsidP="009A6478">
            <w:pPr>
              <w:shd w:val="clear" w:color="auto" w:fill="FFFFFF"/>
              <w:rPr>
                <w:color w:val="000000"/>
              </w:rPr>
            </w:pPr>
            <w:r>
              <w:rPr>
                <w:color w:val="000000"/>
              </w:rPr>
              <w:t>И</w:t>
            </w:r>
            <w:r w:rsidRPr="00511034">
              <w:rPr>
                <w:color w:val="000000"/>
              </w:rPr>
              <w:t xml:space="preserve">нформирование контролируемых и иных лиц по вопросам соблюдения обязательных требований </w:t>
            </w:r>
          </w:p>
          <w:p w:rsidR="00446A2E" w:rsidRPr="00511034" w:rsidRDefault="00446A2E" w:rsidP="009A6478">
            <w:pPr>
              <w:shd w:val="clear" w:color="auto" w:fill="FFFFFF"/>
              <w:ind w:firstLine="187"/>
              <w:rPr>
                <w:color w:val="000000"/>
              </w:rPr>
            </w:pPr>
          </w:p>
          <w:p w:rsidR="00446A2E" w:rsidRPr="00926515" w:rsidRDefault="00446A2E" w:rsidP="009A6478">
            <w:pPr>
              <w:ind w:firstLine="187"/>
              <w:rPr>
                <w:color w:val="000000"/>
              </w:rPr>
            </w:pPr>
          </w:p>
        </w:tc>
        <w:tc>
          <w:tcPr>
            <w:tcW w:w="3150" w:type="dxa"/>
            <w:tcBorders>
              <w:top w:val="single" w:sz="6" w:space="0" w:color="000000"/>
              <w:left w:val="single" w:sz="6" w:space="0" w:color="000000"/>
              <w:bottom w:val="single" w:sz="6" w:space="0" w:color="000000"/>
              <w:right w:val="single" w:sz="6" w:space="0" w:color="000000"/>
            </w:tcBorders>
            <w:hideMark/>
          </w:tcPr>
          <w:p w:rsidR="00446A2E" w:rsidRDefault="00446A2E" w:rsidP="009A6478">
            <w:pPr>
              <w:rPr>
                <w:color w:val="000000"/>
              </w:rPr>
            </w:pPr>
            <w:r w:rsidRPr="00926515">
              <w:rPr>
                <w:color w:val="000000"/>
              </w:rPr>
              <w:t xml:space="preserve">1. </w:t>
            </w:r>
            <w:r>
              <w:rPr>
                <w:color w:val="000000"/>
              </w:rPr>
              <w:t>Р</w:t>
            </w:r>
            <w:r w:rsidRPr="00511034">
              <w:rPr>
                <w:color w:val="000000"/>
              </w:rPr>
              <w:t>азмещени</w:t>
            </w:r>
            <w:r>
              <w:rPr>
                <w:color w:val="000000"/>
              </w:rPr>
              <w:t xml:space="preserve">е </w:t>
            </w:r>
            <w:r w:rsidRPr="00511034">
              <w:rPr>
                <w:color w:val="000000"/>
              </w:rPr>
              <w:t>сведений по вопросам соблюдения обязательных требований на официальном сайте администрации в разделе «Контрольно-надзорная деятельность»</w:t>
            </w:r>
          </w:p>
          <w:p w:rsidR="00446A2E" w:rsidRDefault="00446A2E" w:rsidP="009A6478">
            <w:pPr>
              <w:rPr>
                <w:color w:val="000000"/>
              </w:rPr>
            </w:pPr>
          </w:p>
          <w:p w:rsidR="00446A2E" w:rsidRDefault="00446A2E" w:rsidP="009A6478">
            <w:pPr>
              <w:rPr>
                <w:color w:val="000000"/>
              </w:rPr>
            </w:pPr>
          </w:p>
          <w:p w:rsidR="00446A2E" w:rsidRPr="00926515" w:rsidRDefault="00446A2E" w:rsidP="009A6478">
            <w:pPr>
              <w:rPr>
                <w:color w:val="000000"/>
              </w:rPr>
            </w:pPr>
          </w:p>
        </w:tc>
        <w:tc>
          <w:tcPr>
            <w:tcW w:w="1930" w:type="dxa"/>
            <w:tcBorders>
              <w:top w:val="single" w:sz="6" w:space="0" w:color="000000"/>
              <w:left w:val="single" w:sz="6" w:space="0" w:color="000000"/>
              <w:bottom w:val="single" w:sz="6" w:space="0" w:color="000000"/>
              <w:right w:val="single" w:sz="6" w:space="0" w:color="000000"/>
            </w:tcBorders>
            <w:hideMark/>
          </w:tcPr>
          <w:p w:rsidR="00446A2E" w:rsidRDefault="00446A2E" w:rsidP="009A6478">
            <w:pPr>
              <w:jc w:val="center"/>
              <w:rPr>
                <w:color w:val="000000"/>
              </w:rPr>
            </w:pPr>
            <w:r>
              <w:rPr>
                <w:color w:val="000000"/>
              </w:rPr>
              <w:t xml:space="preserve">Ежегодно, </w:t>
            </w:r>
          </w:p>
          <w:p w:rsidR="00446A2E" w:rsidRPr="00926515" w:rsidRDefault="00446A2E" w:rsidP="009A6478">
            <w:pPr>
              <w:jc w:val="center"/>
              <w:rPr>
                <w:color w:val="000000"/>
              </w:rPr>
            </w:pPr>
            <w:r>
              <w:rPr>
                <w:color w:val="000000"/>
              </w:rPr>
              <w:t>декабрь</w:t>
            </w:r>
          </w:p>
        </w:tc>
        <w:tc>
          <w:tcPr>
            <w:tcW w:w="1943" w:type="dxa"/>
            <w:tcBorders>
              <w:top w:val="single" w:sz="6" w:space="0" w:color="000000"/>
              <w:left w:val="single" w:sz="6" w:space="0" w:color="000000"/>
              <w:bottom w:val="single" w:sz="6" w:space="0" w:color="000000"/>
              <w:right w:val="single" w:sz="6" w:space="0" w:color="000000"/>
            </w:tcBorders>
            <w:hideMark/>
          </w:tcPr>
          <w:p w:rsidR="00446A2E" w:rsidRDefault="00446A2E" w:rsidP="009A6478">
            <w:pPr>
              <w:rPr>
                <w:i/>
                <w:iCs/>
                <w:color w:val="000000"/>
              </w:rPr>
            </w:pPr>
            <w:r w:rsidRPr="00E73287">
              <w:rPr>
                <w:color w:val="000000"/>
              </w:rPr>
              <w:t>Администрация; (инспектор первой категории).</w:t>
            </w:r>
          </w:p>
          <w:p w:rsidR="00446A2E" w:rsidRDefault="00446A2E" w:rsidP="009A6478">
            <w:pPr>
              <w:rPr>
                <w:i/>
                <w:iCs/>
                <w:color w:val="000000"/>
              </w:rPr>
            </w:pPr>
          </w:p>
          <w:p w:rsidR="00446A2E" w:rsidRPr="00926515" w:rsidRDefault="00446A2E" w:rsidP="009A6478">
            <w:pPr>
              <w:rPr>
                <w:color w:val="000000"/>
              </w:rPr>
            </w:pPr>
          </w:p>
        </w:tc>
      </w:tr>
      <w:tr w:rsidR="00446A2E" w:rsidRPr="003C5466" w:rsidTr="009A6478">
        <w:tc>
          <w:tcPr>
            <w:tcW w:w="494" w:type="dxa"/>
            <w:vMerge/>
            <w:tcBorders>
              <w:left w:val="single" w:sz="6" w:space="0" w:color="000000"/>
              <w:right w:val="single" w:sz="6" w:space="0" w:color="000000"/>
            </w:tcBorders>
          </w:tcPr>
          <w:p w:rsidR="00446A2E" w:rsidRPr="00926515" w:rsidRDefault="00446A2E" w:rsidP="009A6478">
            <w:pPr>
              <w:jc w:val="center"/>
              <w:rPr>
                <w:color w:val="000000"/>
              </w:rPr>
            </w:pPr>
          </w:p>
        </w:tc>
        <w:tc>
          <w:tcPr>
            <w:tcW w:w="2668" w:type="dxa"/>
            <w:vMerge/>
            <w:tcBorders>
              <w:left w:val="single" w:sz="6" w:space="0" w:color="000000"/>
              <w:right w:val="single" w:sz="6" w:space="0" w:color="000000"/>
            </w:tcBorders>
          </w:tcPr>
          <w:p w:rsidR="00446A2E" w:rsidRDefault="00446A2E" w:rsidP="009A6478">
            <w:pPr>
              <w:shd w:val="clear" w:color="auto" w:fill="FFFFFF"/>
              <w:ind w:firstLine="187"/>
              <w:rPr>
                <w:color w:val="000000"/>
              </w:rPr>
            </w:pPr>
          </w:p>
        </w:tc>
        <w:tc>
          <w:tcPr>
            <w:tcW w:w="3150" w:type="dxa"/>
            <w:tcBorders>
              <w:top w:val="single" w:sz="6" w:space="0" w:color="000000"/>
              <w:left w:val="single" w:sz="6" w:space="0" w:color="000000"/>
              <w:bottom w:val="single" w:sz="6" w:space="0" w:color="000000"/>
              <w:right w:val="single" w:sz="6" w:space="0" w:color="000000"/>
            </w:tcBorders>
          </w:tcPr>
          <w:p w:rsidR="00446A2E" w:rsidRPr="00226AC2" w:rsidRDefault="00446A2E" w:rsidP="009A6478">
            <w:pPr>
              <w:rPr>
                <w:color w:val="000000"/>
              </w:rPr>
            </w:pPr>
            <w:r>
              <w:rPr>
                <w:color w:val="000000"/>
              </w:rPr>
              <w:t>2. Р</w:t>
            </w:r>
            <w:r w:rsidRPr="00511034">
              <w:rPr>
                <w:color w:val="000000"/>
              </w:rPr>
              <w:t>азмещени</w:t>
            </w:r>
            <w:r>
              <w:rPr>
                <w:color w:val="000000"/>
              </w:rPr>
              <w:t xml:space="preserve">е </w:t>
            </w:r>
            <w:r w:rsidRPr="00511034">
              <w:rPr>
                <w:color w:val="000000"/>
              </w:rPr>
              <w:t>сведений по вопросам соблюдения обязательных требований в средства</w:t>
            </w:r>
            <w:r>
              <w:rPr>
                <w:color w:val="000000"/>
              </w:rPr>
              <w:t>х</w:t>
            </w:r>
            <w:r w:rsidRPr="00511034">
              <w:rPr>
                <w:color w:val="000000"/>
              </w:rPr>
              <w:t xml:space="preserve"> массовой информации</w:t>
            </w:r>
          </w:p>
          <w:p w:rsidR="00446A2E" w:rsidRPr="00926515" w:rsidRDefault="00446A2E" w:rsidP="009A6478">
            <w:pPr>
              <w:rPr>
                <w:color w:val="000000"/>
              </w:rPr>
            </w:pPr>
          </w:p>
        </w:tc>
        <w:tc>
          <w:tcPr>
            <w:tcW w:w="1930" w:type="dxa"/>
            <w:tcBorders>
              <w:top w:val="single" w:sz="6" w:space="0" w:color="000000"/>
              <w:left w:val="single" w:sz="6" w:space="0" w:color="000000"/>
              <w:bottom w:val="single" w:sz="6" w:space="0" w:color="000000"/>
              <w:right w:val="single" w:sz="6" w:space="0" w:color="000000"/>
            </w:tcBorders>
          </w:tcPr>
          <w:p w:rsidR="00446A2E" w:rsidRDefault="00446A2E" w:rsidP="009A6478">
            <w:pPr>
              <w:jc w:val="center"/>
              <w:rPr>
                <w:color w:val="000000"/>
              </w:rPr>
            </w:pPr>
            <w:r>
              <w:rPr>
                <w:color w:val="000000"/>
              </w:rPr>
              <w:t>Ежеквартально</w:t>
            </w:r>
          </w:p>
        </w:tc>
        <w:tc>
          <w:tcPr>
            <w:tcW w:w="1943" w:type="dxa"/>
            <w:tcBorders>
              <w:top w:val="single" w:sz="6" w:space="0" w:color="000000"/>
              <w:left w:val="single" w:sz="6" w:space="0" w:color="000000"/>
              <w:bottom w:val="single" w:sz="6" w:space="0" w:color="000000"/>
              <w:right w:val="single" w:sz="6" w:space="0" w:color="000000"/>
            </w:tcBorders>
          </w:tcPr>
          <w:p w:rsidR="00446A2E" w:rsidRDefault="00446A2E" w:rsidP="009A6478">
            <w:pPr>
              <w:rPr>
                <w:i/>
                <w:iCs/>
                <w:color w:val="000000"/>
              </w:rPr>
            </w:pPr>
            <w:r w:rsidRPr="00E73287">
              <w:rPr>
                <w:color w:val="000000"/>
              </w:rPr>
              <w:t>Администрация; (инспектор первой категории).</w:t>
            </w:r>
          </w:p>
          <w:p w:rsidR="00446A2E" w:rsidRPr="00F65793" w:rsidRDefault="00446A2E" w:rsidP="009A6478">
            <w:pPr>
              <w:rPr>
                <w:color w:val="000000"/>
              </w:rPr>
            </w:pPr>
          </w:p>
        </w:tc>
      </w:tr>
      <w:tr w:rsidR="00446A2E" w:rsidRPr="003C5466" w:rsidTr="009A6478">
        <w:tc>
          <w:tcPr>
            <w:tcW w:w="494" w:type="dxa"/>
            <w:vMerge/>
            <w:tcBorders>
              <w:left w:val="single" w:sz="6" w:space="0" w:color="000000"/>
              <w:bottom w:val="single" w:sz="6" w:space="0" w:color="000000"/>
              <w:right w:val="single" w:sz="6" w:space="0" w:color="000000"/>
            </w:tcBorders>
          </w:tcPr>
          <w:p w:rsidR="00446A2E" w:rsidRPr="00926515" w:rsidRDefault="00446A2E" w:rsidP="009A6478">
            <w:pPr>
              <w:jc w:val="center"/>
              <w:rPr>
                <w:color w:val="000000"/>
              </w:rPr>
            </w:pPr>
          </w:p>
        </w:tc>
        <w:tc>
          <w:tcPr>
            <w:tcW w:w="2668" w:type="dxa"/>
            <w:vMerge/>
            <w:tcBorders>
              <w:left w:val="single" w:sz="6" w:space="0" w:color="000000"/>
              <w:bottom w:val="single" w:sz="6" w:space="0" w:color="000000"/>
              <w:right w:val="single" w:sz="6" w:space="0" w:color="000000"/>
            </w:tcBorders>
          </w:tcPr>
          <w:p w:rsidR="00446A2E" w:rsidRDefault="00446A2E" w:rsidP="009A6478">
            <w:pPr>
              <w:shd w:val="clear" w:color="auto" w:fill="FFFFFF"/>
              <w:ind w:firstLine="187"/>
              <w:rPr>
                <w:color w:val="000000"/>
              </w:rPr>
            </w:pPr>
          </w:p>
        </w:tc>
        <w:tc>
          <w:tcPr>
            <w:tcW w:w="3150" w:type="dxa"/>
            <w:tcBorders>
              <w:top w:val="single" w:sz="6" w:space="0" w:color="000000"/>
              <w:left w:val="single" w:sz="6" w:space="0" w:color="000000"/>
              <w:bottom w:val="single" w:sz="6" w:space="0" w:color="000000"/>
              <w:right w:val="single" w:sz="6" w:space="0" w:color="000000"/>
            </w:tcBorders>
          </w:tcPr>
          <w:p w:rsidR="00446A2E" w:rsidRDefault="00446A2E" w:rsidP="009A6478">
            <w:pPr>
              <w:rPr>
                <w:color w:val="000000"/>
                <w:shd w:val="clear" w:color="auto" w:fill="FFFFFF"/>
              </w:rPr>
            </w:pPr>
            <w:r>
              <w:rPr>
                <w:color w:val="000000"/>
              </w:rPr>
              <w:t>3. Р</w:t>
            </w:r>
            <w:r w:rsidRPr="00511034">
              <w:rPr>
                <w:color w:val="000000"/>
              </w:rPr>
              <w:t>азмещени</w:t>
            </w:r>
            <w:r>
              <w:rPr>
                <w:color w:val="000000"/>
              </w:rPr>
              <w:t xml:space="preserve">е </w:t>
            </w:r>
            <w:r w:rsidRPr="00511034">
              <w:rPr>
                <w:color w:val="000000"/>
              </w:rPr>
              <w:t>сведений по вопросам соблюдения обязательных требований</w:t>
            </w:r>
            <w:r w:rsidRPr="00511034">
              <w:rPr>
                <w:color w:val="000000"/>
                <w:shd w:val="clear" w:color="auto" w:fill="FFFFFF"/>
              </w:rPr>
              <w:t xml:space="preserve"> </w:t>
            </w:r>
            <w:r>
              <w:rPr>
                <w:color w:val="000000"/>
                <w:shd w:val="clear" w:color="auto" w:fill="FFFFFF"/>
              </w:rPr>
              <w:t xml:space="preserve">в </w:t>
            </w:r>
            <w:r w:rsidRPr="00511034">
              <w:rPr>
                <w:color w:val="000000"/>
                <w:shd w:val="clear" w:color="auto" w:fill="FFFFFF"/>
              </w:rPr>
              <w:t>личны</w:t>
            </w:r>
            <w:r>
              <w:rPr>
                <w:color w:val="000000"/>
                <w:shd w:val="clear" w:color="auto" w:fill="FFFFFF"/>
              </w:rPr>
              <w:t>х</w:t>
            </w:r>
            <w:r w:rsidRPr="00511034">
              <w:rPr>
                <w:color w:val="000000"/>
                <w:shd w:val="clear" w:color="auto" w:fill="FFFFFF"/>
              </w:rPr>
              <w:t xml:space="preserve"> кабинет</w:t>
            </w:r>
            <w:r>
              <w:rPr>
                <w:color w:val="000000"/>
                <w:shd w:val="clear" w:color="auto" w:fill="FFFFFF"/>
              </w:rPr>
              <w:t>ах</w:t>
            </w:r>
            <w:r w:rsidRPr="00511034">
              <w:rPr>
                <w:color w:val="000000"/>
                <w:shd w:val="clear" w:color="auto" w:fill="FFFFFF"/>
              </w:rPr>
              <w:t xml:space="preserve"> контролируемых лиц в государственных информационных системах (при их наличии)</w:t>
            </w:r>
          </w:p>
          <w:p w:rsidR="00446A2E" w:rsidRPr="00926515" w:rsidRDefault="00446A2E" w:rsidP="009A6478">
            <w:pPr>
              <w:rPr>
                <w:color w:val="000000"/>
              </w:rPr>
            </w:pPr>
          </w:p>
        </w:tc>
        <w:tc>
          <w:tcPr>
            <w:tcW w:w="1930" w:type="dxa"/>
            <w:tcBorders>
              <w:top w:val="single" w:sz="6" w:space="0" w:color="000000"/>
              <w:left w:val="single" w:sz="6" w:space="0" w:color="000000"/>
              <w:bottom w:val="single" w:sz="6" w:space="0" w:color="000000"/>
              <w:right w:val="single" w:sz="6" w:space="0" w:color="000000"/>
            </w:tcBorders>
          </w:tcPr>
          <w:p w:rsidR="00446A2E" w:rsidRDefault="00446A2E" w:rsidP="009A6478">
            <w:pPr>
              <w:jc w:val="center"/>
              <w:rPr>
                <w:color w:val="000000"/>
              </w:rPr>
            </w:pPr>
            <w:r>
              <w:rPr>
                <w:color w:val="000000"/>
              </w:rPr>
              <w:t xml:space="preserve">Ежегодно, </w:t>
            </w:r>
          </w:p>
          <w:p w:rsidR="00446A2E" w:rsidRDefault="00446A2E" w:rsidP="009A6478">
            <w:pPr>
              <w:jc w:val="center"/>
              <w:rPr>
                <w:color w:val="000000"/>
              </w:rPr>
            </w:pPr>
            <w:r>
              <w:rPr>
                <w:color w:val="000000"/>
              </w:rPr>
              <w:t>декабрь</w:t>
            </w:r>
          </w:p>
        </w:tc>
        <w:tc>
          <w:tcPr>
            <w:tcW w:w="1943" w:type="dxa"/>
            <w:tcBorders>
              <w:top w:val="single" w:sz="6" w:space="0" w:color="000000"/>
              <w:left w:val="single" w:sz="6" w:space="0" w:color="000000"/>
              <w:bottom w:val="single" w:sz="6" w:space="0" w:color="000000"/>
              <w:right w:val="single" w:sz="6" w:space="0" w:color="000000"/>
            </w:tcBorders>
          </w:tcPr>
          <w:p w:rsidR="00446A2E" w:rsidRDefault="00446A2E" w:rsidP="009A6478">
            <w:pPr>
              <w:rPr>
                <w:i/>
                <w:iCs/>
                <w:color w:val="000000"/>
              </w:rPr>
            </w:pPr>
            <w:r w:rsidRPr="00E73287">
              <w:rPr>
                <w:color w:val="000000"/>
              </w:rPr>
              <w:t>Администрация; (инспектор первой категории).</w:t>
            </w:r>
          </w:p>
          <w:p w:rsidR="00446A2E" w:rsidRPr="00F65793" w:rsidRDefault="00446A2E" w:rsidP="009A6478">
            <w:pPr>
              <w:rPr>
                <w:color w:val="000000"/>
              </w:rPr>
            </w:pPr>
          </w:p>
        </w:tc>
      </w:tr>
      <w:tr w:rsidR="00446A2E" w:rsidRPr="003C5466" w:rsidTr="009A6478">
        <w:tc>
          <w:tcPr>
            <w:tcW w:w="494" w:type="dxa"/>
            <w:vMerge w:val="restart"/>
            <w:tcBorders>
              <w:top w:val="single" w:sz="6" w:space="0" w:color="000000"/>
              <w:left w:val="single" w:sz="6" w:space="0" w:color="000000"/>
              <w:right w:val="single" w:sz="6" w:space="0" w:color="000000"/>
            </w:tcBorders>
            <w:hideMark/>
          </w:tcPr>
          <w:p w:rsidR="00446A2E" w:rsidRPr="00926515" w:rsidRDefault="00446A2E" w:rsidP="009A6478">
            <w:pPr>
              <w:jc w:val="center"/>
              <w:rPr>
                <w:color w:val="000000"/>
              </w:rPr>
            </w:pPr>
            <w:r w:rsidRPr="00926515">
              <w:rPr>
                <w:color w:val="000000"/>
              </w:rPr>
              <w:t>2</w:t>
            </w:r>
          </w:p>
        </w:tc>
        <w:tc>
          <w:tcPr>
            <w:tcW w:w="2668" w:type="dxa"/>
            <w:vMerge w:val="restart"/>
            <w:tcBorders>
              <w:top w:val="single" w:sz="6" w:space="0" w:color="000000"/>
              <w:left w:val="single" w:sz="6" w:space="0" w:color="000000"/>
              <w:right w:val="single" w:sz="6" w:space="0" w:color="000000"/>
            </w:tcBorders>
            <w:hideMark/>
          </w:tcPr>
          <w:p w:rsidR="00446A2E" w:rsidRDefault="00446A2E" w:rsidP="009A6478">
            <w:pPr>
              <w:rPr>
                <w:color w:val="000000"/>
              </w:rPr>
            </w:pPr>
            <w:r>
              <w:rPr>
                <w:color w:val="000000"/>
              </w:rPr>
              <w:t>О</w:t>
            </w:r>
            <w:r w:rsidRPr="00F919A7">
              <w:rPr>
                <w:color w:val="000000"/>
              </w:rPr>
              <w:t xml:space="preserve">бобщение практики осуществления </w:t>
            </w:r>
            <w:r w:rsidRPr="00926515">
              <w:rPr>
                <w:color w:val="000000"/>
              </w:rPr>
              <w:t xml:space="preserve">муниципального </w:t>
            </w:r>
            <w:r w:rsidRPr="007F06F4">
              <w:rPr>
                <w:color w:val="000000"/>
              </w:rPr>
              <w:t xml:space="preserve">контроля на автомобильном транспорте </w:t>
            </w:r>
            <w:r w:rsidRPr="00F919A7">
              <w:rPr>
                <w:color w:val="000000"/>
              </w:rPr>
              <w:t xml:space="preserve">посредством сбора и анализа данных о проведенных контрольных мероприятиях (контрольных действиях) и их результатах, в том числе </w:t>
            </w:r>
            <w:r w:rsidRPr="00926515">
              <w:rPr>
                <w:color w:val="000000"/>
              </w:rPr>
              <w:t>анализ</w:t>
            </w:r>
            <w:r w:rsidRPr="00F919A7">
              <w:rPr>
                <w:color w:val="000000"/>
              </w:rPr>
              <w:t>а</w:t>
            </w:r>
            <w:r w:rsidRPr="00926515">
              <w:rPr>
                <w:color w:val="000000"/>
              </w:rPr>
              <w:t xml:space="preserve"> выявленных в результате проведения муниципального </w:t>
            </w:r>
            <w:r w:rsidRPr="007F06F4">
              <w:rPr>
                <w:color w:val="000000"/>
              </w:rPr>
              <w:t xml:space="preserve">контроля на автомобильном транспорте </w:t>
            </w:r>
            <w:r w:rsidRPr="00926515">
              <w:rPr>
                <w:color w:val="000000"/>
              </w:rPr>
              <w:t>нарушений обязательных требований</w:t>
            </w:r>
            <w:r w:rsidRPr="00F919A7">
              <w:rPr>
                <w:color w:val="000000"/>
              </w:rPr>
              <w:t xml:space="preserve"> контролируемыми лицами</w:t>
            </w:r>
          </w:p>
          <w:p w:rsidR="00446A2E" w:rsidRDefault="00446A2E" w:rsidP="009A6478">
            <w:pPr>
              <w:rPr>
                <w:color w:val="000000"/>
              </w:rPr>
            </w:pPr>
          </w:p>
          <w:p w:rsidR="00446A2E" w:rsidRPr="00926515" w:rsidRDefault="00446A2E" w:rsidP="009A6478">
            <w:pPr>
              <w:rPr>
                <w:color w:val="000000"/>
              </w:rPr>
            </w:pPr>
          </w:p>
        </w:tc>
        <w:tc>
          <w:tcPr>
            <w:tcW w:w="3150" w:type="dxa"/>
            <w:tcBorders>
              <w:top w:val="single" w:sz="6" w:space="0" w:color="000000"/>
              <w:left w:val="single" w:sz="6" w:space="0" w:color="000000"/>
              <w:bottom w:val="single" w:sz="6" w:space="0" w:color="000000"/>
              <w:right w:val="single" w:sz="6" w:space="0" w:color="000000"/>
            </w:tcBorders>
            <w:hideMark/>
          </w:tcPr>
          <w:p w:rsidR="00446A2E" w:rsidRDefault="00446A2E" w:rsidP="009A6478">
            <w:pPr>
              <w:pStyle w:val="s1"/>
              <w:shd w:val="clear" w:color="auto" w:fill="FFFFFF"/>
              <w:rPr>
                <w:color w:val="000000"/>
              </w:rPr>
            </w:pPr>
            <w:r>
              <w:rPr>
                <w:color w:val="000000"/>
              </w:rPr>
              <w:t xml:space="preserve">Подготовка </w:t>
            </w:r>
            <w:r w:rsidRPr="00B3663D">
              <w:rPr>
                <w:color w:val="000000"/>
              </w:rPr>
              <w:t>доклада о правоприменительной практике</w:t>
            </w:r>
          </w:p>
          <w:p w:rsidR="00446A2E" w:rsidRPr="00926515" w:rsidRDefault="00446A2E" w:rsidP="009A6478">
            <w:pPr>
              <w:pStyle w:val="s1"/>
              <w:shd w:val="clear" w:color="auto" w:fill="FFFFFF"/>
              <w:rPr>
                <w:color w:val="000000"/>
              </w:rPr>
            </w:pPr>
          </w:p>
        </w:tc>
        <w:tc>
          <w:tcPr>
            <w:tcW w:w="1930" w:type="dxa"/>
            <w:tcBorders>
              <w:top w:val="single" w:sz="6" w:space="0" w:color="000000"/>
              <w:left w:val="single" w:sz="6" w:space="0" w:color="000000"/>
              <w:bottom w:val="single" w:sz="6" w:space="0" w:color="000000"/>
              <w:right w:val="single" w:sz="6" w:space="0" w:color="000000"/>
            </w:tcBorders>
            <w:hideMark/>
          </w:tcPr>
          <w:p w:rsidR="00446A2E" w:rsidRPr="00926515" w:rsidRDefault="00446A2E" w:rsidP="009A6478">
            <w:pPr>
              <w:rPr>
                <w:color w:val="000000"/>
              </w:rPr>
            </w:pPr>
            <w:r>
              <w:rPr>
                <w:color w:val="000000"/>
              </w:rPr>
              <w:t xml:space="preserve">До 1 июня 2024 года </w:t>
            </w:r>
          </w:p>
        </w:tc>
        <w:tc>
          <w:tcPr>
            <w:tcW w:w="1943" w:type="dxa"/>
            <w:tcBorders>
              <w:top w:val="single" w:sz="6" w:space="0" w:color="000000"/>
              <w:left w:val="single" w:sz="6" w:space="0" w:color="000000"/>
              <w:bottom w:val="single" w:sz="6" w:space="0" w:color="000000"/>
              <w:right w:val="single" w:sz="6" w:space="0" w:color="000000"/>
            </w:tcBorders>
            <w:hideMark/>
          </w:tcPr>
          <w:p w:rsidR="00446A2E" w:rsidRDefault="00446A2E" w:rsidP="009A6478">
            <w:pPr>
              <w:rPr>
                <w:i/>
                <w:iCs/>
                <w:color w:val="000000"/>
              </w:rPr>
            </w:pPr>
            <w:r w:rsidRPr="00E73287">
              <w:rPr>
                <w:color w:val="000000"/>
              </w:rPr>
              <w:t>Администрация; (инспектор первой категории).</w:t>
            </w:r>
          </w:p>
          <w:p w:rsidR="00446A2E" w:rsidRPr="00F65793" w:rsidRDefault="00446A2E" w:rsidP="009A6478">
            <w:pPr>
              <w:rPr>
                <w:color w:val="000000"/>
              </w:rPr>
            </w:pPr>
          </w:p>
        </w:tc>
      </w:tr>
      <w:tr w:rsidR="00446A2E" w:rsidRPr="003C5466" w:rsidTr="009A6478">
        <w:tc>
          <w:tcPr>
            <w:tcW w:w="494" w:type="dxa"/>
            <w:vMerge/>
            <w:tcBorders>
              <w:left w:val="single" w:sz="6" w:space="0" w:color="000000"/>
              <w:bottom w:val="single" w:sz="6" w:space="0" w:color="000000"/>
              <w:right w:val="single" w:sz="6" w:space="0" w:color="000000"/>
            </w:tcBorders>
          </w:tcPr>
          <w:p w:rsidR="00446A2E" w:rsidRPr="00926515" w:rsidRDefault="00446A2E" w:rsidP="009A6478">
            <w:pPr>
              <w:jc w:val="center"/>
              <w:rPr>
                <w:color w:val="000000"/>
              </w:rPr>
            </w:pPr>
          </w:p>
        </w:tc>
        <w:tc>
          <w:tcPr>
            <w:tcW w:w="2668" w:type="dxa"/>
            <w:vMerge/>
            <w:tcBorders>
              <w:left w:val="single" w:sz="6" w:space="0" w:color="000000"/>
              <w:bottom w:val="single" w:sz="6" w:space="0" w:color="000000"/>
              <w:right w:val="single" w:sz="6" w:space="0" w:color="000000"/>
            </w:tcBorders>
          </w:tcPr>
          <w:p w:rsidR="00446A2E" w:rsidRDefault="00446A2E" w:rsidP="009A6478">
            <w:pPr>
              <w:rPr>
                <w:color w:val="000000"/>
              </w:rPr>
            </w:pPr>
          </w:p>
        </w:tc>
        <w:tc>
          <w:tcPr>
            <w:tcW w:w="3150" w:type="dxa"/>
            <w:tcBorders>
              <w:top w:val="single" w:sz="6" w:space="0" w:color="000000"/>
              <w:left w:val="single" w:sz="6" w:space="0" w:color="000000"/>
              <w:bottom w:val="single" w:sz="6" w:space="0" w:color="000000"/>
              <w:right w:val="single" w:sz="6" w:space="0" w:color="000000"/>
            </w:tcBorders>
          </w:tcPr>
          <w:p w:rsidR="00446A2E" w:rsidRPr="00926515" w:rsidRDefault="00446A2E" w:rsidP="009A6478">
            <w:pPr>
              <w:pStyle w:val="s1"/>
              <w:shd w:val="clear" w:color="auto" w:fill="FFFFFF"/>
              <w:rPr>
                <w:color w:val="000000"/>
              </w:rPr>
            </w:pPr>
            <w:r>
              <w:rPr>
                <w:color w:val="000000"/>
              </w:rPr>
              <w:t xml:space="preserve">Размещение </w:t>
            </w:r>
            <w:r w:rsidRPr="00B3663D">
              <w:rPr>
                <w:color w:val="000000"/>
              </w:rPr>
              <w:t>доклада о правоприменительной практике</w:t>
            </w:r>
            <w:r w:rsidRPr="00511034">
              <w:rPr>
                <w:color w:val="000000"/>
              </w:rPr>
              <w:t xml:space="preserve"> на официальном сайте администрации в разделе «Контрольно-надзорная деятельность»</w:t>
            </w:r>
          </w:p>
        </w:tc>
        <w:tc>
          <w:tcPr>
            <w:tcW w:w="1930" w:type="dxa"/>
            <w:tcBorders>
              <w:top w:val="single" w:sz="6" w:space="0" w:color="000000"/>
              <w:left w:val="single" w:sz="6" w:space="0" w:color="000000"/>
              <w:bottom w:val="single" w:sz="6" w:space="0" w:color="000000"/>
              <w:right w:val="single" w:sz="6" w:space="0" w:color="000000"/>
            </w:tcBorders>
          </w:tcPr>
          <w:p w:rsidR="00446A2E" w:rsidRPr="00926515" w:rsidRDefault="00446A2E" w:rsidP="009A6478">
            <w:pPr>
              <w:rPr>
                <w:color w:val="000000"/>
              </w:rPr>
            </w:pPr>
            <w:r>
              <w:rPr>
                <w:color w:val="000000"/>
              </w:rPr>
              <w:t xml:space="preserve">До 1 июля 2024 года </w:t>
            </w:r>
          </w:p>
        </w:tc>
        <w:tc>
          <w:tcPr>
            <w:tcW w:w="1943" w:type="dxa"/>
            <w:tcBorders>
              <w:top w:val="single" w:sz="6" w:space="0" w:color="000000"/>
              <w:left w:val="single" w:sz="6" w:space="0" w:color="000000"/>
              <w:bottom w:val="single" w:sz="6" w:space="0" w:color="000000"/>
              <w:right w:val="single" w:sz="6" w:space="0" w:color="000000"/>
            </w:tcBorders>
          </w:tcPr>
          <w:p w:rsidR="00446A2E" w:rsidRDefault="00446A2E" w:rsidP="009A6478">
            <w:pPr>
              <w:rPr>
                <w:i/>
                <w:iCs/>
                <w:color w:val="000000"/>
              </w:rPr>
            </w:pPr>
            <w:r w:rsidRPr="00E73287">
              <w:rPr>
                <w:color w:val="000000"/>
              </w:rPr>
              <w:t>Администрация; (инспектор первой категории).</w:t>
            </w:r>
          </w:p>
          <w:p w:rsidR="00446A2E" w:rsidRPr="00F65793" w:rsidRDefault="00446A2E" w:rsidP="009A6478">
            <w:pPr>
              <w:rPr>
                <w:color w:val="000000"/>
              </w:rPr>
            </w:pPr>
          </w:p>
        </w:tc>
      </w:tr>
      <w:tr w:rsidR="00446A2E" w:rsidRPr="003C5466" w:rsidTr="009A6478">
        <w:tc>
          <w:tcPr>
            <w:tcW w:w="494" w:type="dxa"/>
            <w:tcBorders>
              <w:top w:val="single" w:sz="6" w:space="0" w:color="000000"/>
              <w:left w:val="single" w:sz="6" w:space="0" w:color="000000"/>
              <w:bottom w:val="single" w:sz="6" w:space="0" w:color="000000"/>
              <w:right w:val="single" w:sz="6" w:space="0" w:color="000000"/>
            </w:tcBorders>
          </w:tcPr>
          <w:p w:rsidR="00446A2E" w:rsidRPr="00926515" w:rsidRDefault="00446A2E" w:rsidP="009A6478">
            <w:pPr>
              <w:jc w:val="center"/>
              <w:rPr>
                <w:color w:val="000000"/>
              </w:rPr>
            </w:pPr>
            <w:r>
              <w:rPr>
                <w:color w:val="000000"/>
              </w:rPr>
              <w:t>3</w:t>
            </w:r>
          </w:p>
        </w:tc>
        <w:tc>
          <w:tcPr>
            <w:tcW w:w="2668" w:type="dxa"/>
            <w:tcBorders>
              <w:top w:val="single" w:sz="6" w:space="0" w:color="000000"/>
              <w:left w:val="single" w:sz="6" w:space="0" w:color="000000"/>
              <w:bottom w:val="single" w:sz="6" w:space="0" w:color="000000"/>
              <w:right w:val="single" w:sz="6" w:space="0" w:color="000000"/>
            </w:tcBorders>
          </w:tcPr>
          <w:p w:rsidR="00446A2E" w:rsidRDefault="00446A2E" w:rsidP="009A6478">
            <w:pPr>
              <w:rPr>
                <w:color w:val="000000"/>
              </w:rPr>
            </w:pPr>
            <w:r>
              <w:rPr>
                <w:color w:val="000000"/>
              </w:rPr>
              <w:t>О</w:t>
            </w:r>
            <w:r w:rsidRPr="00D5164C">
              <w:rPr>
                <w:color w:val="000000"/>
              </w:rPr>
              <w:t>бъявление контролируемым лицам предостережений о недопустимости нарушения обязательных требований и предложений</w:t>
            </w:r>
            <w:r w:rsidRPr="00D5164C">
              <w:rPr>
                <w:color w:val="000000"/>
                <w:shd w:val="clear" w:color="auto" w:fill="FFFFFF"/>
              </w:rPr>
              <w:t xml:space="preserve"> принять меры по обеспечению соблюдения обязательных требований</w:t>
            </w:r>
            <w:r w:rsidRPr="00D5164C">
              <w:rPr>
                <w:color w:val="000000"/>
              </w:rPr>
              <w:t xml:space="preserve"> в случае наличия у администрации сведений о готовящихся нарушениях обязательных требований </w:t>
            </w:r>
            <w:r w:rsidRPr="00D5164C">
              <w:rPr>
                <w:color w:val="000000"/>
                <w:shd w:val="clear" w:color="auto" w:fill="FFFFFF"/>
              </w:rPr>
              <w:t>или признаках нарушений обязательных требований </w:t>
            </w:r>
            <w:r w:rsidRPr="00D5164C">
              <w:rPr>
                <w:color w:val="000000"/>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rsidR="00446A2E" w:rsidRPr="00D5164C" w:rsidRDefault="00446A2E" w:rsidP="009A6478">
            <w:pPr>
              <w:rPr>
                <w:color w:val="000000"/>
              </w:rPr>
            </w:pPr>
          </w:p>
        </w:tc>
        <w:tc>
          <w:tcPr>
            <w:tcW w:w="3150" w:type="dxa"/>
            <w:tcBorders>
              <w:top w:val="single" w:sz="6" w:space="0" w:color="000000"/>
              <w:left w:val="single" w:sz="6" w:space="0" w:color="000000"/>
              <w:bottom w:val="single" w:sz="6" w:space="0" w:color="000000"/>
              <w:right w:val="single" w:sz="6" w:space="0" w:color="000000"/>
            </w:tcBorders>
          </w:tcPr>
          <w:p w:rsidR="00446A2E" w:rsidRPr="00926515" w:rsidRDefault="00446A2E" w:rsidP="009A6478">
            <w:pPr>
              <w:rPr>
                <w:color w:val="000000"/>
              </w:rPr>
            </w:pPr>
            <w:r>
              <w:rPr>
                <w:color w:val="000000"/>
              </w:rPr>
              <w:lastRenderedPageBreak/>
              <w:t>Подготовка и о</w:t>
            </w:r>
            <w:r w:rsidRPr="00D5164C">
              <w:rPr>
                <w:color w:val="000000"/>
              </w:rPr>
              <w:t>бъявление контролируемым лицам предостережений</w:t>
            </w:r>
          </w:p>
        </w:tc>
        <w:tc>
          <w:tcPr>
            <w:tcW w:w="1930" w:type="dxa"/>
            <w:tcBorders>
              <w:top w:val="single" w:sz="6" w:space="0" w:color="000000"/>
              <w:left w:val="single" w:sz="6" w:space="0" w:color="000000"/>
              <w:bottom w:val="single" w:sz="6" w:space="0" w:color="000000"/>
              <w:right w:val="single" w:sz="6" w:space="0" w:color="000000"/>
            </w:tcBorders>
          </w:tcPr>
          <w:p w:rsidR="00446A2E" w:rsidRPr="000066FA" w:rsidRDefault="00446A2E" w:rsidP="009A6478">
            <w:pPr>
              <w:rPr>
                <w:color w:val="000000"/>
                <w:shd w:val="clear" w:color="auto" w:fill="FFFFFF"/>
              </w:rPr>
            </w:pPr>
            <w:r>
              <w:rPr>
                <w:color w:val="000000"/>
              </w:rPr>
              <w:t xml:space="preserve">По мере выявления </w:t>
            </w:r>
            <w:r w:rsidRPr="00D5164C">
              <w:rPr>
                <w:color w:val="000000"/>
              </w:rPr>
              <w:t>готовящихся нарушени</w:t>
            </w:r>
            <w:r>
              <w:rPr>
                <w:color w:val="000000"/>
              </w:rPr>
              <w:t xml:space="preserve">й </w:t>
            </w:r>
            <w:r w:rsidRPr="00D5164C">
              <w:rPr>
                <w:color w:val="000000"/>
              </w:rPr>
              <w:t xml:space="preserve">обязательных требований </w:t>
            </w:r>
            <w:r w:rsidRPr="00D5164C">
              <w:rPr>
                <w:color w:val="000000"/>
                <w:shd w:val="clear" w:color="auto" w:fill="FFFFFF"/>
              </w:rPr>
              <w:t>или признак</w:t>
            </w:r>
            <w:r>
              <w:rPr>
                <w:color w:val="000000"/>
                <w:shd w:val="clear" w:color="auto" w:fill="FFFFFF"/>
              </w:rPr>
              <w:t xml:space="preserve">ов </w:t>
            </w:r>
            <w:r w:rsidRPr="00D5164C">
              <w:rPr>
                <w:color w:val="000000"/>
                <w:shd w:val="clear" w:color="auto" w:fill="FFFFFF"/>
              </w:rPr>
              <w:t>нарушений обязательных требований</w:t>
            </w:r>
            <w:r>
              <w:rPr>
                <w:color w:val="000000"/>
                <w:shd w:val="clear" w:color="auto" w:fill="FFFFFF"/>
              </w:rPr>
              <w:t>,</w:t>
            </w:r>
            <w:r w:rsidRPr="00D16ADB">
              <w:rPr>
                <w:i/>
                <w:iCs/>
                <w:color w:val="000000"/>
              </w:rPr>
              <w:t xml:space="preserve"> </w:t>
            </w:r>
            <w:r w:rsidRPr="000066FA">
              <w:rPr>
                <w:color w:val="000000"/>
              </w:rPr>
              <w:t xml:space="preserve">не позднее 30 дней со дня получения </w:t>
            </w:r>
            <w:r>
              <w:rPr>
                <w:color w:val="000000"/>
              </w:rPr>
              <w:t>администрацией</w:t>
            </w:r>
            <w:r w:rsidRPr="000066FA">
              <w:rPr>
                <w:color w:val="000000"/>
              </w:rPr>
              <w:t xml:space="preserve"> указанных сведений</w:t>
            </w:r>
            <w:r>
              <w:rPr>
                <w:color w:val="000000"/>
              </w:rPr>
              <w:t xml:space="preserve"> </w:t>
            </w:r>
          </w:p>
          <w:p w:rsidR="00446A2E" w:rsidRPr="000066FA" w:rsidRDefault="00446A2E" w:rsidP="009A6478">
            <w:pPr>
              <w:rPr>
                <w:color w:val="000000"/>
              </w:rPr>
            </w:pPr>
          </w:p>
          <w:p w:rsidR="00446A2E" w:rsidRPr="00926515" w:rsidRDefault="00446A2E" w:rsidP="009A6478">
            <w:pPr>
              <w:rPr>
                <w:color w:val="000000"/>
              </w:rPr>
            </w:pPr>
          </w:p>
        </w:tc>
        <w:tc>
          <w:tcPr>
            <w:tcW w:w="1943" w:type="dxa"/>
            <w:tcBorders>
              <w:top w:val="single" w:sz="6" w:space="0" w:color="000000"/>
              <w:left w:val="single" w:sz="6" w:space="0" w:color="000000"/>
              <w:bottom w:val="single" w:sz="6" w:space="0" w:color="000000"/>
              <w:right w:val="single" w:sz="6" w:space="0" w:color="000000"/>
            </w:tcBorders>
          </w:tcPr>
          <w:p w:rsidR="00446A2E" w:rsidRDefault="00446A2E" w:rsidP="009A6478">
            <w:pPr>
              <w:rPr>
                <w:i/>
                <w:iCs/>
                <w:color w:val="000000"/>
              </w:rPr>
            </w:pPr>
            <w:r w:rsidRPr="00E73287">
              <w:rPr>
                <w:color w:val="000000"/>
              </w:rPr>
              <w:t>Администрация; (инспектор первой категории).</w:t>
            </w:r>
          </w:p>
          <w:p w:rsidR="00446A2E" w:rsidRPr="00F65793" w:rsidRDefault="00446A2E" w:rsidP="009A6478">
            <w:pPr>
              <w:rPr>
                <w:color w:val="000000"/>
              </w:rPr>
            </w:pPr>
          </w:p>
        </w:tc>
      </w:tr>
      <w:tr w:rsidR="00446A2E" w:rsidRPr="003C5466" w:rsidTr="009A6478">
        <w:tc>
          <w:tcPr>
            <w:tcW w:w="494" w:type="dxa"/>
            <w:vMerge w:val="restart"/>
            <w:tcBorders>
              <w:top w:val="single" w:sz="6" w:space="0" w:color="000000"/>
              <w:left w:val="single" w:sz="6" w:space="0" w:color="000000"/>
              <w:right w:val="single" w:sz="6" w:space="0" w:color="000000"/>
            </w:tcBorders>
          </w:tcPr>
          <w:p w:rsidR="00446A2E" w:rsidRPr="007541B3" w:rsidRDefault="00446A2E" w:rsidP="009A6478">
            <w:pPr>
              <w:jc w:val="center"/>
              <w:rPr>
                <w:color w:val="000000"/>
                <w:lang w:val="en-US"/>
              </w:rPr>
            </w:pPr>
            <w:r>
              <w:rPr>
                <w:color w:val="000000"/>
              </w:rPr>
              <w:lastRenderedPageBreak/>
              <w:t>4</w:t>
            </w:r>
          </w:p>
        </w:tc>
        <w:tc>
          <w:tcPr>
            <w:tcW w:w="2668" w:type="dxa"/>
            <w:vMerge w:val="restart"/>
            <w:tcBorders>
              <w:top w:val="single" w:sz="6" w:space="0" w:color="000000"/>
              <w:left w:val="single" w:sz="6" w:space="0" w:color="000000"/>
              <w:right w:val="single" w:sz="6" w:space="0" w:color="000000"/>
            </w:tcBorders>
          </w:tcPr>
          <w:p w:rsidR="00446A2E" w:rsidRPr="00D5164C" w:rsidRDefault="00446A2E" w:rsidP="009A6478">
            <w:pPr>
              <w:pStyle w:val="ConsPlusNormal"/>
              <w:ind w:firstLine="0"/>
              <w:rPr>
                <w:rFonts w:ascii="Times New Roman" w:hAnsi="Times New Roman" w:cs="Times New Roman"/>
                <w:sz w:val="24"/>
                <w:szCs w:val="24"/>
              </w:rPr>
            </w:pPr>
            <w:r w:rsidRPr="00C837AD">
              <w:rPr>
                <w:rFonts w:ascii="Times New Roman" w:hAnsi="Times New Roman" w:cs="Times New Roman"/>
                <w:color w:val="000000"/>
                <w:sz w:val="24"/>
                <w:szCs w:val="24"/>
              </w:rPr>
              <w:t>Консультирование контролируемых лиц в устной или письменной форме</w:t>
            </w:r>
            <w:r w:rsidRPr="00D5164C">
              <w:rPr>
                <w:rFonts w:ascii="Times New Roman" w:hAnsi="Times New Roman" w:cs="Times New Roman"/>
                <w:color w:val="000000"/>
                <w:sz w:val="24"/>
                <w:szCs w:val="24"/>
              </w:rPr>
              <w:t xml:space="preserve"> по следующим вопросам</w:t>
            </w:r>
            <w:r>
              <w:rPr>
                <w:rFonts w:ascii="Times New Roman" w:hAnsi="Times New Roman" w:cs="Times New Roman"/>
                <w:color w:val="000000"/>
                <w:sz w:val="24"/>
                <w:szCs w:val="24"/>
              </w:rPr>
              <w:t xml:space="preserve"> муниципального </w:t>
            </w:r>
            <w:r w:rsidRPr="00ED557F">
              <w:rPr>
                <w:rFonts w:ascii="Times New Roman" w:hAnsi="Times New Roman" w:cs="Times New Roman"/>
                <w:color w:val="000000"/>
                <w:sz w:val="24"/>
                <w:szCs w:val="24"/>
              </w:rPr>
              <w:t>контроля на автомобильном транспорте</w:t>
            </w:r>
            <w:r w:rsidRPr="00D5164C">
              <w:rPr>
                <w:rFonts w:ascii="Times New Roman" w:hAnsi="Times New Roman" w:cs="Times New Roman"/>
                <w:color w:val="000000"/>
                <w:sz w:val="24"/>
                <w:szCs w:val="24"/>
              </w:rPr>
              <w:t>:</w:t>
            </w:r>
          </w:p>
          <w:p w:rsidR="00446A2E" w:rsidRPr="00D5164C" w:rsidRDefault="00446A2E" w:rsidP="009A6478">
            <w:pPr>
              <w:pStyle w:val="ConsPlusNormal"/>
              <w:ind w:firstLine="0"/>
              <w:rPr>
                <w:rFonts w:ascii="Times New Roman" w:hAnsi="Times New Roman" w:cs="Times New Roman"/>
                <w:sz w:val="24"/>
                <w:szCs w:val="24"/>
              </w:rPr>
            </w:pPr>
            <w:r w:rsidRPr="00D5164C">
              <w:rPr>
                <w:rFonts w:ascii="Times New Roman" w:hAnsi="Times New Roman" w:cs="Times New Roman"/>
                <w:color w:val="000000"/>
                <w:sz w:val="24"/>
                <w:szCs w:val="24"/>
              </w:rPr>
              <w:t xml:space="preserve">- организация и осуществление муниципального </w:t>
            </w:r>
            <w:r w:rsidRPr="00ED557F">
              <w:rPr>
                <w:rFonts w:ascii="Times New Roman" w:hAnsi="Times New Roman" w:cs="Times New Roman"/>
                <w:color w:val="000000"/>
                <w:sz w:val="24"/>
                <w:szCs w:val="24"/>
              </w:rPr>
              <w:t>контроля на автомобильном транспорте</w:t>
            </w:r>
            <w:r w:rsidRPr="00D5164C">
              <w:rPr>
                <w:rFonts w:ascii="Times New Roman" w:hAnsi="Times New Roman" w:cs="Times New Roman"/>
                <w:color w:val="000000"/>
                <w:sz w:val="24"/>
                <w:szCs w:val="24"/>
              </w:rPr>
              <w:t>;</w:t>
            </w:r>
          </w:p>
          <w:p w:rsidR="00446A2E" w:rsidRPr="00D5164C" w:rsidRDefault="00446A2E" w:rsidP="009A6478">
            <w:pPr>
              <w:pStyle w:val="ConsPlusNormal"/>
              <w:ind w:firstLine="0"/>
              <w:rPr>
                <w:rFonts w:ascii="Times New Roman" w:hAnsi="Times New Roman" w:cs="Times New Roman"/>
                <w:sz w:val="24"/>
                <w:szCs w:val="24"/>
              </w:rPr>
            </w:pPr>
            <w:r w:rsidRPr="00D5164C">
              <w:rPr>
                <w:rFonts w:ascii="Times New Roman" w:hAnsi="Times New Roman" w:cs="Times New Roman"/>
                <w:color w:val="000000"/>
                <w:sz w:val="24"/>
                <w:szCs w:val="24"/>
              </w:rPr>
              <w:t>- порядок осуществления контрольных мероприятий;</w:t>
            </w:r>
          </w:p>
          <w:p w:rsidR="00446A2E" w:rsidRPr="00D5164C" w:rsidRDefault="00446A2E" w:rsidP="009A6478">
            <w:pPr>
              <w:pStyle w:val="ConsPlusNormal"/>
              <w:ind w:firstLine="0"/>
              <w:rPr>
                <w:rFonts w:ascii="Times New Roman" w:hAnsi="Times New Roman" w:cs="Times New Roman"/>
                <w:sz w:val="24"/>
                <w:szCs w:val="24"/>
              </w:rPr>
            </w:pPr>
            <w:r w:rsidRPr="00D5164C">
              <w:rPr>
                <w:rFonts w:ascii="Times New Roman" w:hAnsi="Times New Roman" w:cs="Times New Roman"/>
                <w:color w:val="000000"/>
                <w:sz w:val="24"/>
                <w:szCs w:val="24"/>
              </w:rPr>
              <w:t xml:space="preserve">- порядок обжалования действий (бездействия) должностных лиц, уполномоченных осуществлять муниципальный </w:t>
            </w:r>
            <w:r w:rsidRPr="00ED557F">
              <w:rPr>
                <w:rFonts w:ascii="Times New Roman" w:hAnsi="Times New Roman" w:cs="Times New Roman"/>
                <w:color w:val="000000"/>
                <w:sz w:val="24"/>
                <w:szCs w:val="24"/>
              </w:rPr>
              <w:t>контроль на автомобильном транспорте</w:t>
            </w:r>
            <w:r w:rsidRPr="00D5164C">
              <w:rPr>
                <w:rFonts w:ascii="Times New Roman" w:hAnsi="Times New Roman" w:cs="Times New Roman"/>
                <w:color w:val="000000"/>
                <w:sz w:val="24"/>
                <w:szCs w:val="24"/>
              </w:rPr>
              <w:t>;</w:t>
            </w:r>
          </w:p>
          <w:p w:rsidR="00446A2E" w:rsidRDefault="00446A2E" w:rsidP="009A6478">
            <w:pPr>
              <w:rPr>
                <w:color w:val="000000"/>
              </w:rPr>
            </w:pPr>
            <w:r w:rsidRPr="00D5164C">
              <w:rPr>
                <w:color w:val="000000"/>
              </w:rPr>
              <w:t>-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контрольных мероприятий</w:t>
            </w:r>
          </w:p>
          <w:p w:rsidR="00446A2E" w:rsidRPr="00C837AD" w:rsidRDefault="00446A2E" w:rsidP="009A6478">
            <w:pPr>
              <w:rPr>
                <w:color w:val="000000"/>
              </w:rPr>
            </w:pPr>
          </w:p>
        </w:tc>
        <w:tc>
          <w:tcPr>
            <w:tcW w:w="3150" w:type="dxa"/>
            <w:tcBorders>
              <w:top w:val="single" w:sz="6" w:space="0" w:color="000000"/>
              <w:left w:val="single" w:sz="6" w:space="0" w:color="000000"/>
              <w:bottom w:val="single" w:sz="6" w:space="0" w:color="000000"/>
              <w:right w:val="single" w:sz="6" w:space="0" w:color="000000"/>
            </w:tcBorders>
          </w:tcPr>
          <w:p w:rsidR="00446A2E" w:rsidRPr="00C837AD" w:rsidRDefault="00446A2E" w:rsidP="009A6478">
            <w:pPr>
              <w:pStyle w:val="s1"/>
              <w:shd w:val="clear" w:color="auto" w:fill="FFFFFF"/>
              <w:spacing w:before="0" w:beforeAutospacing="0" w:after="0" w:afterAutospacing="0"/>
              <w:rPr>
                <w:color w:val="000000"/>
              </w:rPr>
            </w:pPr>
            <w:r>
              <w:rPr>
                <w:color w:val="000000"/>
              </w:rPr>
              <w:t xml:space="preserve">1. </w:t>
            </w:r>
            <w:r w:rsidRPr="00C837AD">
              <w:rPr>
                <w:color w:val="000000"/>
              </w:rPr>
              <w:t>Консультирование контролируемых лиц в устной форме по телефону</w:t>
            </w:r>
            <w:r>
              <w:rPr>
                <w:color w:val="000000"/>
              </w:rPr>
              <w:t xml:space="preserve">, </w:t>
            </w:r>
            <w:r w:rsidRPr="00C837AD">
              <w:rPr>
                <w:color w:val="000000"/>
              </w:rPr>
              <w:t>по видео-конференц-связи</w:t>
            </w:r>
            <w:r>
              <w:rPr>
                <w:color w:val="000000"/>
              </w:rPr>
              <w:t xml:space="preserve"> и </w:t>
            </w:r>
            <w:r w:rsidRPr="00C837AD">
              <w:rPr>
                <w:color w:val="000000"/>
              </w:rPr>
              <w:t>на личном приеме</w:t>
            </w:r>
          </w:p>
          <w:p w:rsidR="00446A2E" w:rsidRPr="00C837AD" w:rsidRDefault="00446A2E" w:rsidP="009A6478">
            <w:pPr>
              <w:pStyle w:val="s1"/>
              <w:shd w:val="clear" w:color="auto" w:fill="FFFFFF"/>
              <w:spacing w:before="0" w:beforeAutospacing="0" w:after="0" w:afterAutospacing="0"/>
              <w:rPr>
                <w:color w:val="000000"/>
              </w:rPr>
            </w:pPr>
          </w:p>
          <w:p w:rsidR="00446A2E" w:rsidRPr="00C837AD" w:rsidRDefault="00446A2E" w:rsidP="009A6478">
            <w:pPr>
              <w:pStyle w:val="s1"/>
              <w:shd w:val="clear" w:color="auto" w:fill="FFFFFF"/>
              <w:spacing w:before="0" w:beforeAutospacing="0" w:after="0" w:afterAutospacing="0"/>
              <w:rPr>
                <w:color w:val="000000"/>
              </w:rPr>
            </w:pPr>
          </w:p>
        </w:tc>
        <w:tc>
          <w:tcPr>
            <w:tcW w:w="1930" w:type="dxa"/>
            <w:tcBorders>
              <w:top w:val="single" w:sz="6" w:space="0" w:color="000000"/>
              <w:left w:val="single" w:sz="6" w:space="0" w:color="000000"/>
              <w:bottom w:val="single" w:sz="6" w:space="0" w:color="000000"/>
              <w:right w:val="single" w:sz="6" w:space="0" w:color="000000"/>
            </w:tcBorders>
          </w:tcPr>
          <w:p w:rsidR="00446A2E" w:rsidRPr="000066FA" w:rsidRDefault="00446A2E" w:rsidP="009A6478">
            <w:pPr>
              <w:rPr>
                <w:color w:val="000000"/>
                <w:shd w:val="clear" w:color="auto" w:fill="FFFFFF"/>
              </w:rPr>
            </w:pPr>
            <w:r>
              <w:rPr>
                <w:color w:val="000000"/>
              </w:rPr>
              <w:t xml:space="preserve">При обращении лица, нуждающегося в консультировании </w:t>
            </w:r>
          </w:p>
          <w:p w:rsidR="00446A2E" w:rsidRPr="000066FA" w:rsidRDefault="00446A2E" w:rsidP="009A6478">
            <w:pPr>
              <w:rPr>
                <w:color w:val="000000"/>
              </w:rPr>
            </w:pPr>
          </w:p>
          <w:p w:rsidR="00446A2E" w:rsidRPr="00926515" w:rsidRDefault="00446A2E" w:rsidP="009A6478">
            <w:pPr>
              <w:rPr>
                <w:color w:val="000000"/>
              </w:rPr>
            </w:pPr>
          </w:p>
        </w:tc>
        <w:tc>
          <w:tcPr>
            <w:tcW w:w="1943" w:type="dxa"/>
            <w:tcBorders>
              <w:top w:val="single" w:sz="6" w:space="0" w:color="000000"/>
              <w:left w:val="single" w:sz="6" w:space="0" w:color="000000"/>
              <w:bottom w:val="single" w:sz="6" w:space="0" w:color="000000"/>
              <w:right w:val="single" w:sz="6" w:space="0" w:color="000000"/>
            </w:tcBorders>
          </w:tcPr>
          <w:p w:rsidR="00446A2E" w:rsidRDefault="00446A2E" w:rsidP="009A6478">
            <w:pPr>
              <w:rPr>
                <w:i/>
                <w:iCs/>
                <w:color w:val="000000"/>
              </w:rPr>
            </w:pPr>
            <w:r w:rsidRPr="00E73287">
              <w:rPr>
                <w:color w:val="000000"/>
              </w:rPr>
              <w:t>Администрация; (инспектор первой категории).</w:t>
            </w:r>
          </w:p>
          <w:p w:rsidR="00446A2E" w:rsidRPr="00926515" w:rsidRDefault="00446A2E" w:rsidP="009A6478">
            <w:pPr>
              <w:rPr>
                <w:color w:val="000000"/>
              </w:rPr>
            </w:pPr>
            <w:r w:rsidRPr="00F21BC7">
              <w:rPr>
                <w:color w:val="000000"/>
              </w:rPr>
              <w:t>.</w:t>
            </w:r>
          </w:p>
        </w:tc>
      </w:tr>
      <w:tr w:rsidR="00446A2E" w:rsidRPr="003C5466" w:rsidTr="009A6478">
        <w:tc>
          <w:tcPr>
            <w:tcW w:w="494" w:type="dxa"/>
            <w:vMerge/>
            <w:tcBorders>
              <w:left w:val="single" w:sz="6" w:space="0" w:color="000000"/>
              <w:right w:val="single" w:sz="6" w:space="0" w:color="000000"/>
            </w:tcBorders>
          </w:tcPr>
          <w:p w:rsidR="00446A2E" w:rsidRDefault="00446A2E" w:rsidP="009A6478">
            <w:pPr>
              <w:jc w:val="center"/>
              <w:rPr>
                <w:color w:val="000000"/>
              </w:rPr>
            </w:pPr>
          </w:p>
        </w:tc>
        <w:tc>
          <w:tcPr>
            <w:tcW w:w="2668" w:type="dxa"/>
            <w:vMerge/>
            <w:tcBorders>
              <w:left w:val="single" w:sz="6" w:space="0" w:color="000000"/>
              <w:right w:val="single" w:sz="6" w:space="0" w:color="000000"/>
            </w:tcBorders>
          </w:tcPr>
          <w:p w:rsidR="00446A2E" w:rsidRPr="00C837AD" w:rsidRDefault="00446A2E" w:rsidP="009A6478">
            <w:pPr>
              <w:rPr>
                <w:color w:val="000000"/>
              </w:rPr>
            </w:pPr>
          </w:p>
        </w:tc>
        <w:tc>
          <w:tcPr>
            <w:tcW w:w="3150" w:type="dxa"/>
            <w:tcBorders>
              <w:top w:val="single" w:sz="6" w:space="0" w:color="000000"/>
              <w:left w:val="single" w:sz="6" w:space="0" w:color="000000"/>
              <w:bottom w:val="single" w:sz="6" w:space="0" w:color="000000"/>
              <w:right w:val="single" w:sz="6" w:space="0" w:color="000000"/>
            </w:tcBorders>
          </w:tcPr>
          <w:p w:rsidR="00446A2E" w:rsidRDefault="00446A2E" w:rsidP="009A6478">
            <w:pPr>
              <w:pStyle w:val="s1"/>
              <w:shd w:val="clear" w:color="auto" w:fill="FFFFFF"/>
              <w:spacing w:before="0" w:beforeAutospacing="0" w:after="0" w:afterAutospacing="0"/>
              <w:rPr>
                <w:color w:val="000000"/>
              </w:rPr>
            </w:pPr>
            <w:r>
              <w:rPr>
                <w:color w:val="000000"/>
              </w:rPr>
              <w:t xml:space="preserve">2. </w:t>
            </w:r>
            <w:r w:rsidRPr="00C837AD">
              <w:rPr>
                <w:color w:val="000000"/>
              </w:rPr>
              <w:t xml:space="preserve">Консультирование контролируемых лиц в </w:t>
            </w:r>
            <w:r>
              <w:rPr>
                <w:color w:val="000000"/>
              </w:rPr>
              <w:t>письменной</w:t>
            </w:r>
            <w:r w:rsidRPr="00C837AD">
              <w:rPr>
                <w:color w:val="000000"/>
              </w:rPr>
              <w:t xml:space="preserve"> форме </w:t>
            </w:r>
          </w:p>
        </w:tc>
        <w:tc>
          <w:tcPr>
            <w:tcW w:w="1930" w:type="dxa"/>
            <w:tcBorders>
              <w:top w:val="single" w:sz="6" w:space="0" w:color="000000"/>
              <w:left w:val="single" w:sz="6" w:space="0" w:color="000000"/>
              <w:bottom w:val="single" w:sz="6" w:space="0" w:color="000000"/>
              <w:right w:val="single" w:sz="6" w:space="0" w:color="000000"/>
            </w:tcBorders>
          </w:tcPr>
          <w:p w:rsidR="00446A2E" w:rsidRPr="000066FA" w:rsidRDefault="00446A2E" w:rsidP="009A6478">
            <w:pPr>
              <w:rPr>
                <w:color w:val="000000"/>
                <w:shd w:val="clear" w:color="auto" w:fill="FFFFFF"/>
              </w:rPr>
            </w:pPr>
            <w:r>
              <w:rPr>
                <w:color w:val="000000"/>
              </w:rPr>
              <w:t>При обращении лица, нуждающегося в консультировании, в течение 30 дней со дня регистрации администрацией письменного обращения, если более короткий срок не предусмотрен законодательством</w:t>
            </w:r>
          </w:p>
          <w:p w:rsidR="00446A2E" w:rsidRPr="000066FA" w:rsidRDefault="00446A2E" w:rsidP="009A6478">
            <w:pPr>
              <w:rPr>
                <w:color w:val="000000"/>
              </w:rPr>
            </w:pPr>
          </w:p>
          <w:p w:rsidR="00446A2E" w:rsidRDefault="00446A2E" w:rsidP="009A6478">
            <w:pPr>
              <w:rPr>
                <w:color w:val="000000"/>
              </w:rPr>
            </w:pPr>
          </w:p>
        </w:tc>
        <w:tc>
          <w:tcPr>
            <w:tcW w:w="1943" w:type="dxa"/>
            <w:tcBorders>
              <w:top w:val="single" w:sz="6" w:space="0" w:color="000000"/>
              <w:left w:val="single" w:sz="6" w:space="0" w:color="000000"/>
              <w:bottom w:val="single" w:sz="6" w:space="0" w:color="000000"/>
              <w:right w:val="single" w:sz="6" w:space="0" w:color="000000"/>
            </w:tcBorders>
          </w:tcPr>
          <w:p w:rsidR="00446A2E" w:rsidRDefault="00446A2E" w:rsidP="009A6478">
            <w:pPr>
              <w:rPr>
                <w:i/>
                <w:iCs/>
                <w:color w:val="000000"/>
              </w:rPr>
            </w:pPr>
            <w:r w:rsidRPr="00E73287">
              <w:rPr>
                <w:color w:val="000000"/>
              </w:rPr>
              <w:t>Администрация; (инспектор первой категории).</w:t>
            </w:r>
          </w:p>
          <w:p w:rsidR="00446A2E" w:rsidRDefault="00446A2E" w:rsidP="009A6478">
            <w:pPr>
              <w:rPr>
                <w:color w:val="000000"/>
              </w:rPr>
            </w:pPr>
            <w:r w:rsidRPr="00F21BC7">
              <w:rPr>
                <w:color w:val="000000"/>
              </w:rPr>
              <w:t>.</w:t>
            </w:r>
          </w:p>
        </w:tc>
      </w:tr>
      <w:tr w:rsidR="00446A2E" w:rsidRPr="003C5466" w:rsidTr="009A6478">
        <w:tc>
          <w:tcPr>
            <w:tcW w:w="494" w:type="dxa"/>
            <w:vMerge/>
            <w:tcBorders>
              <w:left w:val="single" w:sz="6" w:space="0" w:color="000000"/>
              <w:right w:val="single" w:sz="6" w:space="0" w:color="000000"/>
            </w:tcBorders>
          </w:tcPr>
          <w:p w:rsidR="00446A2E" w:rsidRPr="00D5164C" w:rsidRDefault="00446A2E" w:rsidP="009A6478">
            <w:pPr>
              <w:rPr>
                <w:color w:val="000000"/>
              </w:rPr>
            </w:pPr>
          </w:p>
        </w:tc>
        <w:tc>
          <w:tcPr>
            <w:tcW w:w="2668" w:type="dxa"/>
            <w:vMerge/>
            <w:tcBorders>
              <w:left w:val="single" w:sz="6" w:space="0" w:color="000000"/>
              <w:right w:val="single" w:sz="6" w:space="0" w:color="000000"/>
            </w:tcBorders>
          </w:tcPr>
          <w:p w:rsidR="00446A2E" w:rsidRPr="00D5164C" w:rsidRDefault="00446A2E" w:rsidP="009A6478">
            <w:pPr>
              <w:rPr>
                <w:color w:val="000000"/>
              </w:rPr>
            </w:pPr>
          </w:p>
        </w:tc>
        <w:tc>
          <w:tcPr>
            <w:tcW w:w="3150" w:type="dxa"/>
            <w:tcBorders>
              <w:top w:val="single" w:sz="6" w:space="0" w:color="000000"/>
              <w:left w:val="single" w:sz="6" w:space="0" w:color="000000"/>
              <w:bottom w:val="single" w:sz="6" w:space="0" w:color="000000"/>
              <w:right w:val="single" w:sz="6" w:space="0" w:color="000000"/>
            </w:tcBorders>
          </w:tcPr>
          <w:p w:rsidR="00446A2E" w:rsidRDefault="00446A2E" w:rsidP="009A6478">
            <w:pPr>
              <w:pStyle w:val="s1"/>
              <w:shd w:val="clear" w:color="auto" w:fill="FFFFFF"/>
              <w:rPr>
                <w:color w:val="000000"/>
              </w:rPr>
            </w:pPr>
            <w:r>
              <w:rPr>
                <w:color w:val="000000"/>
              </w:rPr>
              <w:t xml:space="preserve">3. </w:t>
            </w:r>
            <w:r w:rsidRPr="00B353F3">
              <w:rPr>
                <w:color w:val="000000"/>
              </w:rPr>
              <w:t>Консультирование контролируемых лиц путем размещения на официальном сайте администрации в разделе «Контрольно-надзорная деятельность» письмен</w:t>
            </w:r>
            <w:r>
              <w:rPr>
                <w:color w:val="000000"/>
              </w:rPr>
              <w:t>ного разъяснения, подписанного Главой (первым заместителем Г</w:t>
            </w:r>
            <w:r w:rsidRPr="00B353F3">
              <w:rPr>
                <w:color w:val="000000"/>
              </w:rPr>
              <w:t xml:space="preserve">лавы) </w:t>
            </w:r>
            <w:r>
              <w:rPr>
                <w:color w:val="000000"/>
              </w:rPr>
              <w:t xml:space="preserve">Кинель-Черкасского района </w:t>
            </w:r>
            <w:r w:rsidRPr="00B353F3">
              <w:rPr>
                <w:i/>
                <w:iCs/>
                <w:color w:val="000000"/>
              </w:rPr>
              <w:t xml:space="preserve"> </w:t>
            </w:r>
            <w:r w:rsidRPr="00B353F3">
              <w:rPr>
                <w:color w:val="000000"/>
              </w:rPr>
              <w:t xml:space="preserve">или должностным лицом, уполномоченным осуществлять муниципальный </w:t>
            </w:r>
            <w:r w:rsidRPr="00ED557F">
              <w:rPr>
                <w:color w:val="000000"/>
              </w:rPr>
              <w:t>контроль на автомобильном транспорте</w:t>
            </w:r>
            <w:r w:rsidRPr="00B353F3">
              <w:rPr>
                <w:color w:val="000000"/>
              </w:rPr>
              <w:t xml:space="preserve"> (в случае поступления в администрацию пяти и более однотипных обращений контролируемых лиц и их представителей)</w:t>
            </w:r>
          </w:p>
          <w:p w:rsidR="00446A2E" w:rsidRDefault="00446A2E" w:rsidP="009A6478">
            <w:pPr>
              <w:pStyle w:val="s1"/>
              <w:shd w:val="clear" w:color="auto" w:fill="FFFFFF"/>
              <w:rPr>
                <w:rFonts w:ascii="PT Serif" w:hAnsi="PT Serif"/>
                <w:color w:val="22272F"/>
                <w:sz w:val="23"/>
                <w:szCs w:val="23"/>
              </w:rPr>
            </w:pPr>
          </w:p>
        </w:tc>
        <w:tc>
          <w:tcPr>
            <w:tcW w:w="1930" w:type="dxa"/>
            <w:tcBorders>
              <w:top w:val="single" w:sz="6" w:space="0" w:color="000000"/>
              <w:left w:val="single" w:sz="6" w:space="0" w:color="000000"/>
              <w:bottom w:val="single" w:sz="6" w:space="0" w:color="000000"/>
              <w:right w:val="single" w:sz="6" w:space="0" w:color="000000"/>
            </w:tcBorders>
          </w:tcPr>
          <w:p w:rsidR="00446A2E" w:rsidRPr="000066FA" w:rsidRDefault="00446A2E" w:rsidP="009A6478">
            <w:pPr>
              <w:rPr>
                <w:color w:val="000000"/>
              </w:rPr>
            </w:pPr>
            <w:r>
              <w:rPr>
                <w:color w:val="000000"/>
              </w:rPr>
              <w:t xml:space="preserve">В течение 30 дней со дня регистрации администрацией </w:t>
            </w:r>
            <w:r w:rsidRPr="00B353F3">
              <w:rPr>
                <w:color w:val="000000"/>
              </w:rPr>
              <w:t>пят</w:t>
            </w:r>
            <w:r>
              <w:rPr>
                <w:color w:val="000000"/>
              </w:rPr>
              <w:t>ого</w:t>
            </w:r>
            <w:r w:rsidRPr="00B353F3">
              <w:rPr>
                <w:color w:val="000000"/>
              </w:rPr>
              <w:t xml:space="preserve"> однотипн</w:t>
            </w:r>
            <w:r>
              <w:rPr>
                <w:color w:val="000000"/>
              </w:rPr>
              <w:t>ого</w:t>
            </w:r>
            <w:r w:rsidRPr="00B353F3">
              <w:rPr>
                <w:color w:val="000000"/>
              </w:rPr>
              <w:t xml:space="preserve"> обращени</w:t>
            </w:r>
            <w:r>
              <w:rPr>
                <w:color w:val="000000"/>
              </w:rPr>
              <w:t>я</w:t>
            </w:r>
            <w:r w:rsidRPr="00B353F3">
              <w:rPr>
                <w:color w:val="000000"/>
              </w:rPr>
              <w:t xml:space="preserve"> контролируемых лиц и их представителей</w:t>
            </w:r>
          </w:p>
          <w:p w:rsidR="00446A2E" w:rsidRPr="00926515" w:rsidRDefault="00446A2E" w:rsidP="009A6478">
            <w:pPr>
              <w:rPr>
                <w:color w:val="000000"/>
              </w:rPr>
            </w:pPr>
          </w:p>
        </w:tc>
        <w:tc>
          <w:tcPr>
            <w:tcW w:w="1943" w:type="dxa"/>
            <w:tcBorders>
              <w:top w:val="single" w:sz="6" w:space="0" w:color="000000"/>
              <w:left w:val="single" w:sz="6" w:space="0" w:color="000000"/>
              <w:bottom w:val="single" w:sz="6" w:space="0" w:color="000000"/>
              <w:right w:val="single" w:sz="6" w:space="0" w:color="000000"/>
            </w:tcBorders>
          </w:tcPr>
          <w:p w:rsidR="00446A2E" w:rsidRDefault="00446A2E" w:rsidP="009A6478">
            <w:pPr>
              <w:rPr>
                <w:i/>
                <w:iCs/>
                <w:color w:val="000000"/>
              </w:rPr>
            </w:pPr>
            <w:r w:rsidRPr="00E73287">
              <w:rPr>
                <w:color w:val="000000"/>
              </w:rPr>
              <w:t>Администрация; (инспектор первой категории).</w:t>
            </w:r>
          </w:p>
          <w:p w:rsidR="00446A2E" w:rsidRPr="00926515" w:rsidRDefault="00446A2E" w:rsidP="009A6478">
            <w:pPr>
              <w:rPr>
                <w:color w:val="000000"/>
              </w:rPr>
            </w:pPr>
            <w:r w:rsidRPr="00F21BC7">
              <w:rPr>
                <w:color w:val="000000"/>
              </w:rPr>
              <w:t>.</w:t>
            </w:r>
          </w:p>
        </w:tc>
      </w:tr>
      <w:tr w:rsidR="00446A2E" w:rsidRPr="003C5466" w:rsidTr="009A6478">
        <w:tc>
          <w:tcPr>
            <w:tcW w:w="494" w:type="dxa"/>
            <w:tcBorders>
              <w:left w:val="single" w:sz="6" w:space="0" w:color="000000"/>
              <w:bottom w:val="single" w:sz="6" w:space="0" w:color="000000"/>
              <w:right w:val="single" w:sz="6" w:space="0" w:color="000000"/>
            </w:tcBorders>
          </w:tcPr>
          <w:p w:rsidR="00446A2E" w:rsidRPr="00D5164C" w:rsidRDefault="00446A2E" w:rsidP="009A6478">
            <w:pPr>
              <w:rPr>
                <w:color w:val="000000"/>
              </w:rPr>
            </w:pPr>
          </w:p>
        </w:tc>
        <w:tc>
          <w:tcPr>
            <w:tcW w:w="2668" w:type="dxa"/>
            <w:tcBorders>
              <w:left w:val="single" w:sz="6" w:space="0" w:color="000000"/>
              <w:bottom w:val="single" w:sz="6" w:space="0" w:color="000000"/>
              <w:right w:val="single" w:sz="6" w:space="0" w:color="000000"/>
            </w:tcBorders>
          </w:tcPr>
          <w:p w:rsidR="00446A2E" w:rsidRPr="00D5164C" w:rsidRDefault="00446A2E" w:rsidP="009A6478">
            <w:pPr>
              <w:rPr>
                <w:color w:val="000000"/>
              </w:rPr>
            </w:pPr>
          </w:p>
        </w:tc>
        <w:tc>
          <w:tcPr>
            <w:tcW w:w="3150" w:type="dxa"/>
            <w:tcBorders>
              <w:top w:val="single" w:sz="6" w:space="0" w:color="000000"/>
              <w:left w:val="single" w:sz="6" w:space="0" w:color="000000"/>
              <w:bottom w:val="single" w:sz="6" w:space="0" w:color="000000"/>
              <w:right w:val="single" w:sz="6" w:space="0" w:color="000000"/>
            </w:tcBorders>
          </w:tcPr>
          <w:p w:rsidR="00446A2E" w:rsidRPr="007934FC" w:rsidRDefault="00446A2E" w:rsidP="009A6478">
            <w:pPr>
              <w:pStyle w:val="s1"/>
              <w:shd w:val="clear" w:color="auto" w:fill="FFFFFF"/>
              <w:rPr>
                <w:color w:val="000000"/>
              </w:rPr>
            </w:pPr>
            <w:r w:rsidRPr="007934FC">
              <w:rPr>
                <w:color w:val="000000"/>
              </w:rPr>
              <w:t>4. Консультирование контролируемых лиц в устной форме на собраниях и конференциях граждан</w:t>
            </w:r>
          </w:p>
        </w:tc>
        <w:tc>
          <w:tcPr>
            <w:tcW w:w="1930" w:type="dxa"/>
            <w:tcBorders>
              <w:top w:val="single" w:sz="6" w:space="0" w:color="000000"/>
              <w:left w:val="single" w:sz="6" w:space="0" w:color="000000"/>
              <w:bottom w:val="single" w:sz="6" w:space="0" w:color="000000"/>
              <w:right w:val="single" w:sz="6" w:space="0" w:color="000000"/>
            </w:tcBorders>
          </w:tcPr>
          <w:p w:rsidR="00446A2E" w:rsidRDefault="00446A2E" w:rsidP="009A6478">
            <w:pPr>
              <w:rPr>
                <w:color w:val="000000"/>
              </w:rPr>
            </w:pPr>
            <w:r>
              <w:rPr>
                <w:color w:val="000000"/>
              </w:rPr>
              <w:t>В случае проведения собрания (конференции) граждан, повестка которого предусматривает консультирование контролируемых лиц</w:t>
            </w:r>
            <w:r w:rsidRPr="00D5164C">
              <w:rPr>
                <w:color w:val="000000"/>
              </w:rPr>
              <w:t xml:space="preserve"> </w:t>
            </w:r>
            <w:r>
              <w:rPr>
                <w:color w:val="000000"/>
              </w:rPr>
              <w:t xml:space="preserve">по </w:t>
            </w:r>
            <w:r w:rsidRPr="00D5164C">
              <w:rPr>
                <w:color w:val="000000"/>
              </w:rPr>
              <w:t>вопросам</w:t>
            </w:r>
            <w:r>
              <w:rPr>
                <w:color w:val="000000"/>
              </w:rPr>
              <w:t xml:space="preserve"> муниципального </w:t>
            </w:r>
            <w:r w:rsidRPr="00ED557F">
              <w:rPr>
                <w:color w:val="000000"/>
              </w:rPr>
              <w:t>контрол</w:t>
            </w:r>
            <w:r>
              <w:rPr>
                <w:color w:val="000000"/>
              </w:rPr>
              <w:t>я</w:t>
            </w:r>
            <w:r w:rsidRPr="00ED557F">
              <w:rPr>
                <w:color w:val="000000"/>
              </w:rPr>
              <w:t xml:space="preserve"> на автомобильном </w:t>
            </w:r>
            <w:r w:rsidRPr="00ED557F">
              <w:rPr>
                <w:color w:val="000000"/>
              </w:rPr>
              <w:lastRenderedPageBreak/>
              <w:t>транспорте</w:t>
            </w:r>
            <w:r>
              <w:rPr>
                <w:color w:val="000000"/>
              </w:rPr>
              <w:t xml:space="preserve"> в день проведения собрания (конференции) граждан</w:t>
            </w:r>
          </w:p>
        </w:tc>
        <w:tc>
          <w:tcPr>
            <w:tcW w:w="1943" w:type="dxa"/>
            <w:tcBorders>
              <w:top w:val="single" w:sz="6" w:space="0" w:color="000000"/>
              <w:left w:val="single" w:sz="6" w:space="0" w:color="000000"/>
              <w:bottom w:val="single" w:sz="6" w:space="0" w:color="000000"/>
              <w:right w:val="single" w:sz="6" w:space="0" w:color="000000"/>
            </w:tcBorders>
          </w:tcPr>
          <w:p w:rsidR="00446A2E" w:rsidRDefault="00446A2E" w:rsidP="009A6478">
            <w:pPr>
              <w:rPr>
                <w:i/>
                <w:iCs/>
                <w:color w:val="000000"/>
              </w:rPr>
            </w:pPr>
            <w:r w:rsidRPr="00E73287">
              <w:rPr>
                <w:color w:val="000000"/>
              </w:rPr>
              <w:lastRenderedPageBreak/>
              <w:t>Администрация; (инспектор первой категории).</w:t>
            </w:r>
          </w:p>
          <w:p w:rsidR="00446A2E" w:rsidRDefault="00446A2E" w:rsidP="009A6478">
            <w:pPr>
              <w:rPr>
                <w:color w:val="000000"/>
              </w:rPr>
            </w:pPr>
            <w:r w:rsidRPr="00F21BC7">
              <w:rPr>
                <w:color w:val="000000"/>
              </w:rPr>
              <w:t>.</w:t>
            </w:r>
          </w:p>
        </w:tc>
      </w:tr>
    </w:tbl>
    <w:p w:rsidR="00446A2E" w:rsidRPr="003C5466" w:rsidRDefault="00446A2E" w:rsidP="00446A2E">
      <w:pPr>
        <w:pStyle w:val="s1"/>
        <w:shd w:val="clear" w:color="auto" w:fill="FFFFFF"/>
        <w:spacing w:before="0" w:beforeAutospacing="0" w:after="0" w:afterAutospacing="0" w:line="360" w:lineRule="auto"/>
        <w:ind w:firstLine="709"/>
        <w:rPr>
          <w:color w:val="22272F"/>
          <w:sz w:val="28"/>
          <w:szCs w:val="28"/>
        </w:rPr>
      </w:pPr>
    </w:p>
    <w:p w:rsidR="00446A2E" w:rsidRPr="00296289" w:rsidRDefault="00446A2E" w:rsidP="00446A2E">
      <w:pPr>
        <w:pStyle w:val="s1"/>
        <w:shd w:val="clear" w:color="auto" w:fill="FFFFFF"/>
        <w:spacing w:before="0" w:beforeAutospacing="0" w:after="0" w:afterAutospacing="0"/>
        <w:ind w:left="-567" w:right="-290"/>
        <w:jc w:val="center"/>
        <w:rPr>
          <w:sz w:val="28"/>
          <w:szCs w:val="28"/>
        </w:rPr>
      </w:pPr>
      <w:r w:rsidRPr="00296289">
        <w:rPr>
          <w:sz w:val="28"/>
          <w:szCs w:val="28"/>
        </w:rPr>
        <w:t>4. Показатели результативности и эффективности программы профилактики</w:t>
      </w:r>
    </w:p>
    <w:p w:rsidR="00446A2E" w:rsidRPr="00296289" w:rsidRDefault="00446A2E" w:rsidP="00446A2E">
      <w:pPr>
        <w:autoSpaceDE w:val="0"/>
        <w:autoSpaceDN w:val="0"/>
        <w:adjustRightInd w:val="0"/>
        <w:spacing w:line="360" w:lineRule="auto"/>
        <w:ind w:left="-567" w:right="-290"/>
        <w:jc w:val="both"/>
        <w:rPr>
          <w:sz w:val="28"/>
          <w:szCs w:val="28"/>
        </w:rPr>
      </w:pPr>
    </w:p>
    <w:p w:rsidR="00446A2E" w:rsidRPr="00296289" w:rsidRDefault="00446A2E" w:rsidP="00446A2E">
      <w:pPr>
        <w:autoSpaceDE w:val="0"/>
        <w:autoSpaceDN w:val="0"/>
        <w:adjustRightInd w:val="0"/>
        <w:spacing w:line="360" w:lineRule="auto"/>
        <w:ind w:left="-567" w:right="-290" w:firstLine="709"/>
        <w:jc w:val="both"/>
        <w:rPr>
          <w:i/>
          <w:iCs/>
          <w:sz w:val="28"/>
          <w:szCs w:val="28"/>
        </w:rPr>
      </w:pPr>
      <w:r w:rsidRPr="00296289">
        <w:rPr>
          <w:sz w:val="28"/>
          <w:szCs w:val="28"/>
        </w:rPr>
        <w:t>Показатели результативности программы профилактики определяются в соответствии со следующей таблицей.</w:t>
      </w:r>
    </w:p>
    <w:p w:rsidR="00446A2E" w:rsidRPr="002F2F5E" w:rsidRDefault="00446A2E" w:rsidP="00446A2E">
      <w:pPr>
        <w:jc w:val="both"/>
        <w:rPr>
          <w:i/>
          <w:sz w:val="28"/>
          <w:szCs w:val="28"/>
        </w:rPr>
      </w:pPr>
    </w:p>
    <w:tbl>
      <w:tblPr>
        <w:tblW w:w="9418" w:type="dxa"/>
        <w:tblLayout w:type="fixed"/>
        <w:tblCellMar>
          <w:top w:w="102" w:type="dxa"/>
          <w:left w:w="62" w:type="dxa"/>
          <w:bottom w:w="102" w:type="dxa"/>
          <w:right w:w="62" w:type="dxa"/>
        </w:tblCellMar>
        <w:tblLook w:val="0000"/>
      </w:tblPr>
      <w:tblGrid>
        <w:gridCol w:w="629"/>
        <w:gridCol w:w="6237"/>
        <w:gridCol w:w="2552"/>
      </w:tblGrid>
      <w:tr w:rsidR="00446A2E" w:rsidRPr="009D454E" w:rsidTr="009A6478">
        <w:tc>
          <w:tcPr>
            <w:tcW w:w="629" w:type="dxa"/>
            <w:tcBorders>
              <w:top w:val="single" w:sz="4" w:space="0" w:color="auto"/>
              <w:left w:val="single" w:sz="4" w:space="0" w:color="auto"/>
              <w:bottom w:val="single" w:sz="4" w:space="0" w:color="auto"/>
              <w:right w:val="single" w:sz="4" w:space="0" w:color="auto"/>
            </w:tcBorders>
          </w:tcPr>
          <w:p w:rsidR="00446A2E" w:rsidRPr="009D454E" w:rsidRDefault="00446A2E" w:rsidP="009A6478">
            <w:pPr>
              <w:autoSpaceDE w:val="0"/>
              <w:autoSpaceDN w:val="0"/>
              <w:adjustRightInd w:val="0"/>
              <w:jc w:val="center"/>
            </w:pPr>
            <w:r w:rsidRPr="00E65317">
              <w:t>№</w:t>
            </w:r>
            <w:r w:rsidRPr="009D454E">
              <w:t xml:space="preserve"> п/п</w:t>
            </w:r>
          </w:p>
        </w:tc>
        <w:tc>
          <w:tcPr>
            <w:tcW w:w="6237" w:type="dxa"/>
            <w:tcBorders>
              <w:top w:val="single" w:sz="4" w:space="0" w:color="auto"/>
              <w:left w:val="single" w:sz="4" w:space="0" w:color="auto"/>
              <w:bottom w:val="single" w:sz="4" w:space="0" w:color="auto"/>
              <w:right w:val="single" w:sz="4" w:space="0" w:color="auto"/>
            </w:tcBorders>
          </w:tcPr>
          <w:p w:rsidR="00446A2E" w:rsidRPr="009D454E" w:rsidRDefault="00446A2E" w:rsidP="009A6478">
            <w:pPr>
              <w:autoSpaceDE w:val="0"/>
              <w:autoSpaceDN w:val="0"/>
              <w:adjustRightInd w:val="0"/>
              <w:jc w:val="center"/>
            </w:pPr>
            <w:r w:rsidRPr="009D454E">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tcPr>
          <w:p w:rsidR="00446A2E" w:rsidRPr="009D454E" w:rsidRDefault="00446A2E" w:rsidP="009A6478">
            <w:pPr>
              <w:autoSpaceDE w:val="0"/>
              <w:autoSpaceDN w:val="0"/>
              <w:adjustRightInd w:val="0"/>
              <w:jc w:val="center"/>
            </w:pPr>
            <w:r>
              <w:t>Единица измерения, свидетельствующая о максимальной результативности программы профилактики</w:t>
            </w:r>
          </w:p>
        </w:tc>
      </w:tr>
      <w:tr w:rsidR="00446A2E" w:rsidRPr="009D454E" w:rsidTr="009A6478">
        <w:tc>
          <w:tcPr>
            <w:tcW w:w="629" w:type="dxa"/>
            <w:tcBorders>
              <w:top w:val="single" w:sz="4" w:space="0" w:color="auto"/>
              <w:left w:val="single" w:sz="4" w:space="0" w:color="auto"/>
              <w:bottom w:val="single" w:sz="4" w:space="0" w:color="auto"/>
              <w:right w:val="single" w:sz="4" w:space="0" w:color="auto"/>
            </w:tcBorders>
          </w:tcPr>
          <w:p w:rsidR="00446A2E" w:rsidRPr="009D454E" w:rsidRDefault="00446A2E" w:rsidP="009A6478">
            <w:pPr>
              <w:autoSpaceDE w:val="0"/>
              <w:autoSpaceDN w:val="0"/>
              <w:adjustRightInd w:val="0"/>
              <w:jc w:val="center"/>
            </w:pPr>
            <w:r w:rsidRPr="00E65317">
              <w:t>1.</w:t>
            </w:r>
          </w:p>
        </w:tc>
        <w:tc>
          <w:tcPr>
            <w:tcW w:w="6237" w:type="dxa"/>
            <w:tcBorders>
              <w:top w:val="single" w:sz="4" w:space="0" w:color="auto"/>
              <w:left w:val="single" w:sz="4" w:space="0" w:color="auto"/>
              <w:bottom w:val="single" w:sz="4" w:space="0" w:color="auto"/>
              <w:right w:val="single" w:sz="4" w:space="0" w:color="auto"/>
            </w:tcBorders>
          </w:tcPr>
          <w:p w:rsidR="00446A2E" w:rsidRPr="009D454E" w:rsidRDefault="00446A2E" w:rsidP="009A6478">
            <w:pPr>
              <w:autoSpaceDE w:val="0"/>
              <w:autoSpaceDN w:val="0"/>
              <w:adjustRightInd w:val="0"/>
            </w:pPr>
            <w:r w:rsidRPr="00E65317">
              <w:t>Полнота информации, размещенной на официальном сайте</w:t>
            </w:r>
            <w:r w:rsidRPr="000A1210">
              <w:t xml:space="preserve"> </w:t>
            </w:r>
            <w:r>
              <w:t xml:space="preserve">администрации </w:t>
            </w:r>
            <w:r w:rsidRPr="00E65317">
              <w:t>в соответствии с частью 3 статьи 46 Федерального закона от 31</w:t>
            </w:r>
            <w:r>
              <w:t>.07.</w:t>
            </w:r>
            <w:r w:rsidRPr="00E65317">
              <w:t>202</w:t>
            </w:r>
            <w:r>
              <w:t>0</w:t>
            </w:r>
            <w:r w:rsidRPr="00E65317">
              <w:t xml:space="preserve"> № 248-ФЗ «О государственном контроле (надзоре) и муниципальном контроле в Российской Федерации»</w:t>
            </w:r>
          </w:p>
        </w:tc>
        <w:tc>
          <w:tcPr>
            <w:tcW w:w="2552" w:type="dxa"/>
            <w:tcBorders>
              <w:top w:val="single" w:sz="4" w:space="0" w:color="auto"/>
              <w:left w:val="single" w:sz="4" w:space="0" w:color="auto"/>
              <w:bottom w:val="single" w:sz="4" w:space="0" w:color="auto"/>
              <w:right w:val="single" w:sz="4" w:space="0" w:color="auto"/>
            </w:tcBorders>
          </w:tcPr>
          <w:p w:rsidR="00446A2E" w:rsidRPr="009D454E" w:rsidRDefault="00446A2E" w:rsidP="009A6478">
            <w:pPr>
              <w:autoSpaceDE w:val="0"/>
              <w:autoSpaceDN w:val="0"/>
              <w:adjustRightInd w:val="0"/>
              <w:jc w:val="center"/>
            </w:pPr>
            <w:r w:rsidRPr="009D454E">
              <w:t>100</w:t>
            </w:r>
            <w:r>
              <w:t xml:space="preserve"> </w:t>
            </w:r>
            <w:r w:rsidRPr="009D454E">
              <w:t>%</w:t>
            </w:r>
          </w:p>
        </w:tc>
      </w:tr>
      <w:tr w:rsidR="00446A2E" w:rsidRPr="009D454E" w:rsidTr="009A6478">
        <w:tc>
          <w:tcPr>
            <w:tcW w:w="629" w:type="dxa"/>
            <w:tcBorders>
              <w:top w:val="single" w:sz="4" w:space="0" w:color="auto"/>
              <w:left w:val="single" w:sz="4" w:space="0" w:color="auto"/>
              <w:bottom w:val="single" w:sz="4" w:space="0" w:color="auto"/>
              <w:right w:val="single" w:sz="4" w:space="0" w:color="auto"/>
            </w:tcBorders>
          </w:tcPr>
          <w:p w:rsidR="00446A2E" w:rsidRPr="00E65317" w:rsidRDefault="00446A2E" w:rsidP="009A6478">
            <w:pPr>
              <w:autoSpaceDE w:val="0"/>
              <w:autoSpaceDN w:val="0"/>
              <w:adjustRightInd w:val="0"/>
              <w:jc w:val="center"/>
            </w:pPr>
            <w:r>
              <w:t>2.</w:t>
            </w:r>
          </w:p>
        </w:tc>
        <w:tc>
          <w:tcPr>
            <w:tcW w:w="6237" w:type="dxa"/>
            <w:tcBorders>
              <w:top w:val="single" w:sz="4" w:space="0" w:color="auto"/>
              <w:left w:val="single" w:sz="4" w:space="0" w:color="auto"/>
              <w:bottom w:val="single" w:sz="4" w:space="0" w:color="auto"/>
              <w:right w:val="single" w:sz="4" w:space="0" w:color="auto"/>
            </w:tcBorders>
          </w:tcPr>
          <w:p w:rsidR="00446A2E" w:rsidRPr="00E65317" w:rsidRDefault="00446A2E" w:rsidP="009A6478">
            <w:pPr>
              <w:autoSpaceDE w:val="0"/>
              <w:autoSpaceDN w:val="0"/>
              <w:adjustRightInd w:val="0"/>
            </w:pPr>
            <w:r>
              <w:rPr>
                <w:color w:val="000000"/>
              </w:rPr>
              <w:t>Количество р</w:t>
            </w:r>
            <w:r w:rsidRPr="00511034">
              <w:rPr>
                <w:color w:val="000000"/>
              </w:rPr>
              <w:t>азмещени</w:t>
            </w:r>
            <w:r>
              <w:rPr>
                <w:color w:val="000000"/>
              </w:rPr>
              <w:t xml:space="preserve">й </w:t>
            </w:r>
            <w:r w:rsidRPr="00511034">
              <w:rPr>
                <w:color w:val="000000"/>
              </w:rPr>
              <w:t>сведений по вопросам соблюдения обязательных требований в средства</w:t>
            </w:r>
            <w:r>
              <w:rPr>
                <w:color w:val="000000"/>
              </w:rPr>
              <w:t>х</w:t>
            </w:r>
            <w:r w:rsidRPr="00511034">
              <w:rPr>
                <w:color w:val="000000"/>
              </w:rPr>
              <w:t xml:space="preserve"> массовой информации</w:t>
            </w:r>
          </w:p>
        </w:tc>
        <w:tc>
          <w:tcPr>
            <w:tcW w:w="2552" w:type="dxa"/>
            <w:tcBorders>
              <w:top w:val="single" w:sz="4" w:space="0" w:color="auto"/>
              <w:left w:val="single" w:sz="4" w:space="0" w:color="auto"/>
              <w:bottom w:val="single" w:sz="4" w:space="0" w:color="auto"/>
              <w:right w:val="single" w:sz="4" w:space="0" w:color="auto"/>
            </w:tcBorders>
          </w:tcPr>
          <w:p w:rsidR="00446A2E" w:rsidRPr="009D454E" w:rsidRDefault="00446A2E" w:rsidP="009A6478">
            <w:pPr>
              <w:autoSpaceDE w:val="0"/>
              <w:autoSpaceDN w:val="0"/>
              <w:adjustRightInd w:val="0"/>
              <w:jc w:val="center"/>
            </w:pPr>
            <w:r>
              <w:t>4</w:t>
            </w:r>
          </w:p>
        </w:tc>
      </w:tr>
      <w:tr w:rsidR="00446A2E" w:rsidRPr="009D454E" w:rsidTr="009A6478">
        <w:tc>
          <w:tcPr>
            <w:tcW w:w="629" w:type="dxa"/>
            <w:tcBorders>
              <w:top w:val="single" w:sz="4" w:space="0" w:color="auto"/>
              <w:left w:val="single" w:sz="4" w:space="0" w:color="auto"/>
              <w:bottom w:val="single" w:sz="4" w:space="0" w:color="auto"/>
              <w:right w:val="single" w:sz="4" w:space="0" w:color="auto"/>
            </w:tcBorders>
          </w:tcPr>
          <w:p w:rsidR="00446A2E" w:rsidRPr="009D454E" w:rsidRDefault="00446A2E" w:rsidP="009A6478">
            <w:pPr>
              <w:autoSpaceDE w:val="0"/>
              <w:autoSpaceDN w:val="0"/>
              <w:adjustRightInd w:val="0"/>
              <w:jc w:val="center"/>
            </w:pPr>
            <w:r>
              <w:t>3</w:t>
            </w:r>
            <w:r w:rsidRPr="00E65317">
              <w:t>.</w:t>
            </w:r>
          </w:p>
        </w:tc>
        <w:tc>
          <w:tcPr>
            <w:tcW w:w="6237" w:type="dxa"/>
            <w:tcBorders>
              <w:top w:val="single" w:sz="4" w:space="0" w:color="auto"/>
              <w:left w:val="single" w:sz="4" w:space="0" w:color="auto"/>
              <w:bottom w:val="single" w:sz="4" w:space="0" w:color="auto"/>
              <w:right w:val="single" w:sz="4" w:space="0" w:color="auto"/>
            </w:tcBorders>
          </w:tcPr>
          <w:p w:rsidR="00446A2E" w:rsidRPr="009D454E" w:rsidRDefault="00446A2E" w:rsidP="009A6478">
            <w:pPr>
              <w:autoSpaceDE w:val="0"/>
              <w:autoSpaceDN w:val="0"/>
              <w:adjustRightInd w:val="0"/>
            </w:pPr>
            <w:r>
              <w:t xml:space="preserve">Доля случаев объявления предостережений в общем количестве случаев </w:t>
            </w:r>
            <w:r>
              <w:rPr>
                <w:color w:val="000000"/>
              </w:rPr>
              <w:t xml:space="preserve">выявления </w:t>
            </w:r>
            <w:r w:rsidRPr="00D5164C">
              <w:rPr>
                <w:color w:val="000000"/>
              </w:rPr>
              <w:t>готовящихся нарушени</w:t>
            </w:r>
            <w:r>
              <w:rPr>
                <w:color w:val="000000"/>
              </w:rPr>
              <w:t xml:space="preserve">й </w:t>
            </w:r>
            <w:r w:rsidRPr="00D5164C">
              <w:rPr>
                <w:color w:val="000000"/>
              </w:rPr>
              <w:t xml:space="preserve">обязательных требований </w:t>
            </w:r>
            <w:r w:rsidRPr="00D5164C">
              <w:rPr>
                <w:color w:val="000000"/>
                <w:shd w:val="clear" w:color="auto" w:fill="FFFFFF"/>
              </w:rPr>
              <w:t>или признак</w:t>
            </w:r>
            <w:r>
              <w:rPr>
                <w:color w:val="000000"/>
                <w:shd w:val="clear" w:color="auto" w:fill="FFFFFF"/>
              </w:rPr>
              <w:t xml:space="preserve">ов </w:t>
            </w:r>
            <w:r w:rsidRPr="00D5164C">
              <w:rPr>
                <w:color w:val="000000"/>
                <w:shd w:val="clear" w:color="auto" w:fill="FFFFFF"/>
              </w:rPr>
              <w:t>нарушений обязательных требований</w:t>
            </w:r>
          </w:p>
        </w:tc>
        <w:tc>
          <w:tcPr>
            <w:tcW w:w="2552" w:type="dxa"/>
            <w:tcBorders>
              <w:top w:val="single" w:sz="4" w:space="0" w:color="auto"/>
              <w:left w:val="single" w:sz="4" w:space="0" w:color="auto"/>
              <w:bottom w:val="single" w:sz="4" w:space="0" w:color="auto"/>
              <w:right w:val="single" w:sz="4" w:space="0" w:color="auto"/>
            </w:tcBorders>
          </w:tcPr>
          <w:p w:rsidR="00446A2E" w:rsidRDefault="00446A2E" w:rsidP="009A6478">
            <w:pPr>
              <w:autoSpaceDE w:val="0"/>
              <w:autoSpaceDN w:val="0"/>
              <w:adjustRightInd w:val="0"/>
              <w:jc w:val="center"/>
            </w:pPr>
            <w:r>
              <w:t>100 %</w:t>
            </w:r>
          </w:p>
          <w:p w:rsidR="00446A2E" w:rsidRPr="009D454E" w:rsidRDefault="00446A2E" w:rsidP="009A6478">
            <w:pPr>
              <w:autoSpaceDE w:val="0"/>
              <w:autoSpaceDN w:val="0"/>
              <w:adjustRightInd w:val="0"/>
              <w:jc w:val="center"/>
            </w:pPr>
            <w:r>
              <w:t xml:space="preserve">(если имелись случаи </w:t>
            </w:r>
            <w:r>
              <w:rPr>
                <w:color w:val="000000"/>
              </w:rPr>
              <w:t xml:space="preserve">выявления </w:t>
            </w:r>
            <w:r w:rsidRPr="00D5164C">
              <w:rPr>
                <w:color w:val="000000"/>
              </w:rPr>
              <w:t>готовящихся нарушени</w:t>
            </w:r>
            <w:r>
              <w:rPr>
                <w:color w:val="000000"/>
              </w:rPr>
              <w:t xml:space="preserve">й </w:t>
            </w:r>
            <w:r w:rsidRPr="00D5164C">
              <w:rPr>
                <w:color w:val="000000"/>
              </w:rPr>
              <w:t xml:space="preserve">обязательных требований </w:t>
            </w:r>
            <w:r w:rsidRPr="00D5164C">
              <w:rPr>
                <w:color w:val="000000"/>
                <w:shd w:val="clear" w:color="auto" w:fill="FFFFFF"/>
              </w:rPr>
              <w:t>или признак</w:t>
            </w:r>
            <w:r>
              <w:rPr>
                <w:color w:val="000000"/>
                <w:shd w:val="clear" w:color="auto" w:fill="FFFFFF"/>
              </w:rPr>
              <w:t xml:space="preserve">ов </w:t>
            </w:r>
            <w:r w:rsidRPr="00D5164C">
              <w:rPr>
                <w:color w:val="000000"/>
                <w:shd w:val="clear" w:color="auto" w:fill="FFFFFF"/>
              </w:rPr>
              <w:t>нарушений обязательных требовани</w:t>
            </w:r>
            <w:r>
              <w:rPr>
                <w:color w:val="000000"/>
                <w:shd w:val="clear" w:color="auto" w:fill="FFFFFF"/>
              </w:rPr>
              <w:t>й</w:t>
            </w:r>
            <w:r>
              <w:t>)</w:t>
            </w:r>
          </w:p>
        </w:tc>
      </w:tr>
      <w:tr w:rsidR="00446A2E" w:rsidRPr="009D454E" w:rsidTr="009A6478">
        <w:tc>
          <w:tcPr>
            <w:tcW w:w="629" w:type="dxa"/>
            <w:tcBorders>
              <w:top w:val="single" w:sz="4" w:space="0" w:color="auto"/>
              <w:left w:val="single" w:sz="4" w:space="0" w:color="auto"/>
              <w:bottom w:val="single" w:sz="4" w:space="0" w:color="auto"/>
              <w:right w:val="single" w:sz="4" w:space="0" w:color="auto"/>
            </w:tcBorders>
          </w:tcPr>
          <w:p w:rsidR="00446A2E" w:rsidRDefault="00446A2E" w:rsidP="009A6478">
            <w:pPr>
              <w:autoSpaceDE w:val="0"/>
              <w:autoSpaceDN w:val="0"/>
              <w:adjustRightInd w:val="0"/>
              <w:jc w:val="center"/>
            </w:pPr>
            <w:r>
              <w:t>4.</w:t>
            </w:r>
          </w:p>
        </w:tc>
        <w:tc>
          <w:tcPr>
            <w:tcW w:w="6237" w:type="dxa"/>
            <w:tcBorders>
              <w:top w:val="single" w:sz="4" w:space="0" w:color="auto"/>
              <w:left w:val="single" w:sz="4" w:space="0" w:color="auto"/>
              <w:bottom w:val="single" w:sz="4" w:space="0" w:color="auto"/>
              <w:right w:val="single" w:sz="4" w:space="0" w:color="auto"/>
            </w:tcBorders>
          </w:tcPr>
          <w:p w:rsidR="00446A2E" w:rsidRDefault="00446A2E" w:rsidP="009A6478">
            <w:pPr>
              <w:autoSpaceDE w:val="0"/>
              <w:autoSpaceDN w:val="0"/>
              <w:adjustRightInd w:val="0"/>
            </w:pPr>
            <w:r>
              <w:rPr>
                <w:color w:val="000000"/>
              </w:rPr>
              <w:t>Доля случаев нарушения сроков к</w:t>
            </w:r>
            <w:r w:rsidRPr="00C837AD">
              <w:rPr>
                <w:color w:val="000000"/>
              </w:rPr>
              <w:t>онсультировани</w:t>
            </w:r>
            <w:r>
              <w:rPr>
                <w:color w:val="000000"/>
              </w:rPr>
              <w:t>я</w:t>
            </w:r>
            <w:r w:rsidRPr="00C837AD">
              <w:rPr>
                <w:color w:val="000000"/>
              </w:rPr>
              <w:t xml:space="preserve"> контролируемых лиц в </w:t>
            </w:r>
            <w:r>
              <w:rPr>
                <w:color w:val="000000"/>
              </w:rPr>
              <w:t>письменной</w:t>
            </w:r>
            <w:r w:rsidRPr="00C837AD">
              <w:rPr>
                <w:color w:val="000000"/>
              </w:rPr>
              <w:t xml:space="preserve"> форме</w:t>
            </w:r>
          </w:p>
        </w:tc>
        <w:tc>
          <w:tcPr>
            <w:tcW w:w="2552" w:type="dxa"/>
            <w:tcBorders>
              <w:top w:val="single" w:sz="4" w:space="0" w:color="auto"/>
              <w:left w:val="single" w:sz="4" w:space="0" w:color="auto"/>
              <w:bottom w:val="single" w:sz="4" w:space="0" w:color="auto"/>
              <w:right w:val="single" w:sz="4" w:space="0" w:color="auto"/>
            </w:tcBorders>
          </w:tcPr>
          <w:p w:rsidR="00446A2E" w:rsidRDefault="00446A2E" w:rsidP="009A6478">
            <w:pPr>
              <w:autoSpaceDE w:val="0"/>
              <w:autoSpaceDN w:val="0"/>
              <w:adjustRightInd w:val="0"/>
              <w:jc w:val="center"/>
            </w:pPr>
            <w:r>
              <w:t>0%</w:t>
            </w:r>
          </w:p>
        </w:tc>
      </w:tr>
      <w:tr w:rsidR="00446A2E" w:rsidRPr="009D454E" w:rsidTr="009A6478">
        <w:tc>
          <w:tcPr>
            <w:tcW w:w="629" w:type="dxa"/>
            <w:tcBorders>
              <w:top w:val="single" w:sz="4" w:space="0" w:color="auto"/>
              <w:left w:val="single" w:sz="4" w:space="0" w:color="auto"/>
              <w:bottom w:val="single" w:sz="4" w:space="0" w:color="auto"/>
              <w:right w:val="single" w:sz="4" w:space="0" w:color="auto"/>
            </w:tcBorders>
          </w:tcPr>
          <w:p w:rsidR="00446A2E" w:rsidRDefault="00446A2E" w:rsidP="009A6478">
            <w:pPr>
              <w:autoSpaceDE w:val="0"/>
              <w:autoSpaceDN w:val="0"/>
              <w:adjustRightInd w:val="0"/>
              <w:jc w:val="center"/>
            </w:pPr>
            <w:r>
              <w:t>5.</w:t>
            </w:r>
          </w:p>
        </w:tc>
        <w:tc>
          <w:tcPr>
            <w:tcW w:w="6237" w:type="dxa"/>
            <w:tcBorders>
              <w:top w:val="single" w:sz="4" w:space="0" w:color="auto"/>
              <w:left w:val="single" w:sz="4" w:space="0" w:color="auto"/>
              <w:bottom w:val="single" w:sz="4" w:space="0" w:color="auto"/>
              <w:right w:val="single" w:sz="4" w:space="0" w:color="auto"/>
            </w:tcBorders>
          </w:tcPr>
          <w:p w:rsidR="00446A2E" w:rsidRDefault="00446A2E" w:rsidP="009A6478">
            <w:pPr>
              <w:autoSpaceDE w:val="0"/>
              <w:autoSpaceDN w:val="0"/>
              <w:adjustRightInd w:val="0"/>
              <w:rPr>
                <w:color w:val="000000"/>
              </w:rPr>
            </w:pPr>
            <w:r>
              <w:rPr>
                <w:color w:val="000000"/>
              </w:rPr>
              <w:t xml:space="preserve">Доля случаев повторного обращения </w:t>
            </w:r>
            <w:r w:rsidRPr="00C837AD">
              <w:rPr>
                <w:color w:val="000000"/>
              </w:rPr>
              <w:t xml:space="preserve">контролируемых лиц в </w:t>
            </w:r>
            <w:r>
              <w:rPr>
                <w:color w:val="000000"/>
              </w:rPr>
              <w:t>письменной</w:t>
            </w:r>
            <w:r w:rsidRPr="00C837AD">
              <w:rPr>
                <w:color w:val="000000"/>
              </w:rPr>
              <w:t xml:space="preserve"> форме</w:t>
            </w:r>
            <w:r>
              <w:rPr>
                <w:color w:val="000000"/>
              </w:rPr>
              <w:t xml:space="preserve"> по тому же вопросу муниципального </w:t>
            </w:r>
            <w:r w:rsidRPr="005A0E14">
              <w:rPr>
                <w:color w:val="000000"/>
              </w:rPr>
              <w:t>контрол</w:t>
            </w:r>
            <w:r>
              <w:rPr>
                <w:color w:val="000000"/>
              </w:rPr>
              <w:t>я</w:t>
            </w:r>
            <w:r w:rsidRPr="005A0E14">
              <w:rPr>
                <w:color w:val="000000"/>
              </w:rPr>
              <w:t xml:space="preserve"> на автомобильном транспорте</w:t>
            </w:r>
          </w:p>
        </w:tc>
        <w:tc>
          <w:tcPr>
            <w:tcW w:w="2552" w:type="dxa"/>
            <w:tcBorders>
              <w:top w:val="single" w:sz="4" w:space="0" w:color="auto"/>
              <w:left w:val="single" w:sz="4" w:space="0" w:color="auto"/>
              <w:bottom w:val="single" w:sz="4" w:space="0" w:color="auto"/>
              <w:right w:val="single" w:sz="4" w:space="0" w:color="auto"/>
            </w:tcBorders>
          </w:tcPr>
          <w:p w:rsidR="00446A2E" w:rsidRDefault="00446A2E" w:rsidP="009A6478">
            <w:pPr>
              <w:autoSpaceDE w:val="0"/>
              <w:autoSpaceDN w:val="0"/>
              <w:adjustRightInd w:val="0"/>
              <w:jc w:val="center"/>
            </w:pPr>
            <w:r>
              <w:t>0%</w:t>
            </w:r>
          </w:p>
        </w:tc>
      </w:tr>
      <w:tr w:rsidR="00446A2E" w:rsidRPr="009D454E" w:rsidTr="009A6478">
        <w:tc>
          <w:tcPr>
            <w:tcW w:w="629" w:type="dxa"/>
            <w:tcBorders>
              <w:top w:val="single" w:sz="4" w:space="0" w:color="auto"/>
              <w:left w:val="single" w:sz="4" w:space="0" w:color="auto"/>
              <w:bottom w:val="single" w:sz="4" w:space="0" w:color="auto"/>
              <w:right w:val="single" w:sz="4" w:space="0" w:color="auto"/>
            </w:tcBorders>
          </w:tcPr>
          <w:p w:rsidR="00446A2E" w:rsidRPr="009D454E" w:rsidRDefault="00446A2E" w:rsidP="009A6478">
            <w:pPr>
              <w:autoSpaceDE w:val="0"/>
              <w:autoSpaceDN w:val="0"/>
              <w:adjustRightInd w:val="0"/>
              <w:jc w:val="center"/>
            </w:pPr>
            <w:r>
              <w:t>6</w:t>
            </w:r>
            <w:r w:rsidRPr="00E65317">
              <w:t>.</w:t>
            </w:r>
          </w:p>
        </w:tc>
        <w:tc>
          <w:tcPr>
            <w:tcW w:w="6237" w:type="dxa"/>
            <w:tcBorders>
              <w:top w:val="single" w:sz="4" w:space="0" w:color="auto"/>
              <w:left w:val="single" w:sz="4" w:space="0" w:color="auto"/>
              <w:bottom w:val="single" w:sz="4" w:space="0" w:color="auto"/>
              <w:right w:val="single" w:sz="4" w:space="0" w:color="auto"/>
            </w:tcBorders>
          </w:tcPr>
          <w:p w:rsidR="00446A2E" w:rsidRPr="009D454E" w:rsidRDefault="00446A2E" w:rsidP="009A6478">
            <w:pPr>
              <w:autoSpaceDE w:val="0"/>
              <w:autoSpaceDN w:val="0"/>
              <w:adjustRightInd w:val="0"/>
            </w:pPr>
            <w:r w:rsidRPr="009D454E">
              <w:t xml:space="preserve">Количество </w:t>
            </w:r>
            <w:r w:rsidRPr="007934FC">
              <w:rPr>
                <w:color w:val="000000"/>
              </w:rPr>
              <w:t>собрани</w:t>
            </w:r>
            <w:r>
              <w:rPr>
                <w:color w:val="000000"/>
              </w:rPr>
              <w:t>й</w:t>
            </w:r>
            <w:r w:rsidRPr="007934FC">
              <w:rPr>
                <w:color w:val="000000"/>
              </w:rPr>
              <w:t xml:space="preserve"> и конференци</w:t>
            </w:r>
            <w:r>
              <w:rPr>
                <w:color w:val="000000"/>
              </w:rPr>
              <w:t>й</w:t>
            </w:r>
            <w:r w:rsidRPr="007934FC">
              <w:rPr>
                <w:color w:val="000000"/>
              </w:rPr>
              <w:t xml:space="preserve"> граждан</w:t>
            </w:r>
            <w:r>
              <w:rPr>
                <w:color w:val="000000"/>
              </w:rPr>
              <w:t>, на которых</w:t>
            </w:r>
            <w:r w:rsidRPr="007934FC">
              <w:rPr>
                <w:color w:val="000000"/>
              </w:rPr>
              <w:t xml:space="preserve"> </w:t>
            </w:r>
            <w:r>
              <w:rPr>
                <w:color w:val="000000"/>
              </w:rPr>
              <w:t>осуществлялось к</w:t>
            </w:r>
            <w:r w:rsidRPr="007934FC">
              <w:rPr>
                <w:color w:val="000000"/>
              </w:rPr>
              <w:t xml:space="preserve">онсультирование контролируемых лиц </w:t>
            </w:r>
            <w:r>
              <w:rPr>
                <w:color w:val="000000"/>
              </w:rPr>
              <w:t xml:space="preserve">по вопросам муниципального </w:t>
            </w:r>
            <w:r w:rsidRPr="00824F97">
              <w:rPr>
                <w:color w:val="000000"/>
              </w:rPr>
              <w:t>контрол</w:t>
            </w:r>
            <w:r>
              <w:rPr>
                <w:color w:val="000000"/>
              </w:rPr>
              <w:t>я</w:t>
            </w:r>
            <w:r w:rsidRPr="00824F97">
              <w:rPr>
                <w:color w:val="000000"/>
              </w:rPr>
              <w:t xml:space="preserve"> на автомобильном транспорте </w:t>
            </w:r>
            <w:r w:rsidRPr="007934FC">
              <w:rPr>
                <w:color w:val="000000"/>
              </w:rPr>
              <w:t xml:space="preserve">в устной форме </w:t>
            </w:r>
          </w:p>
        </w:tc>
        <w:tc>
          <w:tcPr>
            <w:tcW w:w="2552" w:type="dxa"/>
            <w:tcBorders>
              <w:top w:val="single" w:sz="4" w:space="0" w:color="auto"/>
              <w:left w:val="single" w:sz="4" w:space="0" w:color="auto"/>
              <w:bottom w:val="single" w:sz="4" w:space="0" w:color="auto"/>
              <w:right w:val="single" w:sz="4" w:space="0" w:color="auto"/>
            </w:tcBorders>
          </w:tcPr>
          <w:p w:rsidR="00446A2E" w:rsidRPr="009D454E" w:rsidRDefault="00446A2E" w:rsidP="009A6478">
            <w:pPr>
              <w:autoSpaceDE w:val="0"/>
              <w:autoSpaceDN w:val="0"/>
              <w:adjustRightInd w:val="0"/>
              <w:jc w:val="center"/>
            </w:pPr>
            <w:r>
              <w:t>3</w:t>
            </w:r>
            <w:r w:rsidRPr="009D454E">
              <w:t xml:space="preserve"> </w:t>
            </w:r>
          </w:p>
        </w:tc>
      </w:tr>
    </w:tbl>
    <w:p w:rsidR="00446A2E" w:rsidRPr="0076056A" w:rsidRDefault="00446A2E" w:rsidP="00446A2E">
      <w:pPr>
        <w:pStyle w:val="s1"/>
        <w:shd w:val="clear" w:color="auto" w:fill="FFFFFF"/>
        <w:spacing w:before="0" w:beforeAutospacing="0" w:after="0" w:afterAutospacing="0"/>
        <w:jc w:val="center"/>
        <w:rPr>
          <w:b/>
          <w:bCs/>
          <w:color w:val="22272F"/>
          <w:sz w:val="28"/>
          <w:szCs w:val="28"/>
        </w:rPr>
      </w:pPr>
    </w:p>
    <w:p w:rsidR="00446A2E" w:rsidRPr="00296289" w:rsidRDefault="00446A2E" w:rsidP="00446A2E">
      <w:pPr>
        <w:shd w:val="clear" w:color="auto" w:fill="FFFFFF"/>
        <w:spacing w:line="360" w:lineRule="auto"/>
        <w:ind w:left="-567" w:right="-290" w:firstLine="709"/>
        <w:jc w:val="both"/>
        <w:rPr>
          <w:sz w:val="28"/>
          <w:szCs w:val="28"/>
        </w:rPr>
      </w:pPr>
      <w:r w:rsidRPr="00296289">
        <w:rPr>
          <w:sz w:val="28"/>
          <w:szCs w:val="28"/>
        </w:rPr>
        <w:t>Под оценкой эффективности программы профилактики понимается оценка изменения количества нарушений обязательных требований</w:t>
      </w:r>
      <w:r w:rsidRPr="00296289">
        <w:rPr>
          <w:bCs/>
          <w:iCs/>
          <w:sz w:val="28"/>
          <w:szCs w:val="28"/>
        </w:rPr>
        <w:t xml:space="preserve"> по итогам проведенных профилактических мероприятий. </w:t>
      </w:r>
    </w:p>
    <w:p w:rsidR="00446A2E" w:rsidRPr="00296289" w:rsidRDefault="00446A2E" w:rsidP="00446A2E">
      <w:pPr>
        <w:shd w:val="clear" w:color="auto" w:fill="FFFFFF"/>
        <w:spacing w:line="360" w:lineRule="auto"/>
        <w:ind w:left="-567" w:right="-290" w:firstLine="709"/>
        <w:jc w:val="both"/>
        <w:rPr>
          <w:sz w:val="28"/>
          <w:szCs w:val="28"/>
        </w:rPr>
      </w:pPr>
      <w:r w:rsidRPr="00296289">
        <w:rPr>
          <w:sz w:val="28"/>
          <w:szCs w:val="28"/>
        </w:rPr>
        <w:lastRenderedPageBreak/>
        <w:t>Текущая (ежеквартальная) оценка результативности и эффективности программы профилактики осуществляется Главой</w:t>
      </w:r>
      <w:r>
        <w:rPr>
          <w:sz w:val="28"/>
          <w:szCs w:val="28"/>
        </w:rPr>
        <w:t xml:space="preserve"> сельского поселения </w:t>
      </w:r>
      <w:r w:rsidRPr="00E73287">
        <w:rPr>
          <w:sz w:val="28"/>
          <w:szCs w:val="28"/>
        </w:rPr>
        <w:t>Ерзовка</w:t>
      </w:r>
      <w:r>
        <w:rPr>
          <w:sz w:val="28"/>
          <w:szCs w:val="28"/>
        </w:rPr>
        <w:t xml:space="preserve"> муниципального района Кинель-Черкасский Самарской области</w:t>
      </w:r>
      <w:r w:rsidRPr="00296289">
        <w:rPr>
          <w:sz w:val="28"/>
          <w:szCs w:val="28"/>
        </w:rPr>
        <w:t>.</w:t>
      </w:r>
    </w:p>
    <w:p w:rsidR="00446A2E" w:rsidRPr="00296289" w:rsidRDefault="00446A2E" w:rsidP="00446A2E">
      <w:pPr>
        <w:shd w:val="clear" w:color="auto" w:fill="FFFFFF"/>
        <w:spacing w:line="360" w:lineRule="auto"/>
        <w:ind w:left="-567" w:right="-290" w:firstLine="709"/>
        <w:jc w:val="both"/>
        <w:rPr>
          <w:sz w:val="28"/>
          <w:szCs w:val="28"/>
        </w:rPr>
      </w:pPr>
      <w:r w:rsidRPr="00296289">
        <w:rPr>
          <w:sz w:val="28"/>
          <w:szCs w:val="28"/>
        </w:rPr>
        <w:t>Ежегодная оценка результативности и эффективности программы профилактики осуществляется Собранием представителей</w:t>
      </w:r>
      <w:r>
        <w:rPr>
          <w:sz w:val="28"/>
          <w:szCs w:val="28"/>
        </w:rPr>
        <w:t xml:space="preserve"> сельского поселения </w:t>
      </w:r>
      <w:r w:rsidRPr="00E73287">
        <w:rPr>
          <w:sz w:val="28"/>
          <w:szCs w:val="28"/>
        </w:rPr>
        <w:t>Ерзовка</w:t>
      </w:r>
      <w:r w:rsidRPr="00296289">
        <w:rPr>
          <w:sz w:val="28"/>
          <w:szCs w:val="28"/>
        </w:rPr>
        <w:t xml:space="preserve"> муниципального района Кинель-Черкасский Самарской области. Для осуществления ежегодной оценки результативности и эффективности программы профилактики админ</w:t>
      </w:r>
      <w:r>
        <w:rPr>
          <w:sz w:val="28"/>
          <w:szCs w:val="28"/>
        </w:rPr>
        <w:t>истрацией не позднее 1 июля 2024</w:t>
      </w:r>
      <w:r w:rsidRPr="00296289">
        <w:rPr>
          <w:sz w:val="28"/>
          <w:szCs w:val="28"/>
        </w:rPr>
        <w:t xml:space="preserve"> года (года, следующего за отчетным) в Собрание представителей</w:t>
      </w:r>
      <w:r>
        <w:rPr>
          <w:sz w:val="28"/>
          <w:szCs w:val="28"/>
        </w:rPr>
        <w:t xml:space="preserve"> сельского поселения </w:t>
      </w:r>
      <w:r w:rsidRPr="00E73287">
        <w:rPr>
          <w:sz w:val="28"/>
          <w:szCs w:val="28"/>
        </w:rPr>
        <w:t>Ерзовка</w:t>
      </w:r>
      <w:bookmarkStart w:id="9" w:name="_GoBack"/>
      <w:bookmarkEnd w:id="9"/>
      <w:r w:rsidRPr="00296289">
        <w:rPr>
          <w:sz w:val="28"/>
          <w:szCs w:val="28"/>
        </w:rPr>
        <w:t xml:space="preserve"> муниципального района Кинель-Черкасский 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 а также информация об изменении количества нарушений обязательных требований</w:t>
      </w:r>
      <w:r w:rsidRPr="00296289">
        <w:rPr>
          <w:bCs/>
          <w:iCs/>
          <w:sz w:val="28"/>
          <w:szCs w:val="28"/>
        </w:rPr>
        <w:t xml:space="preserve">. </w:t>
      </w:r>
    </w:p>
    <w:p w:rsidR="00446A2E" w:rsidRPr="00AB063E" w:rsidRDefault="00446A2E" w:rsidP="00446A2E">
      <w:pPr>
        <w:tabs>
          <w:tab w:val="num" w:pos="200"/>
        </w:tabs>
        <w:ind w:left="4536"/>
        <w:jc w:val="center"/>
        <w:outlineLvl w:val="0"/>
        <w:rPr>
          <w:sz w:val="28"/>
          <w:szCs w:val="28"/>
        </w:rPr>
      </w:pPr>
    </w:p>
    <w:p w:rsidR="00196342" w:rsidRDefault="00196342"/>
    <w:sectPr w:rsidR="00196342" w:rsidSect="00F81D11">
      <w:headerReference w:type="first" r:id="rId6"/>
      <w:pgSz w:w="11906" w:h="16838"/>
      <w:pgMar w:top="1418"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6C97" w:rsidRDefault="00796C97" w:rsidP="007C0828">
      <w:r>
        <w:separator/>
      </w:r>
    </w:p>
  </w:endnote>
  <w:endnote w:type="continuationSeparator" w:id="0">
    <w:p w:rsidR="00796C97" w:rsidRDefault="00796C97" w:rsidP="007C082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PT Serif">
    <w:altName w:val="Cambria"/>
    <w:charset w:val="CC"/>
    <w:family w:val="roman"/>
    <w:pitch w:val="variable"/>
    <w:sig w:usb0="A00002EF" w:usb1="5000204B" w:usb2="0000000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6C97" w:rsidRDefault="00796C97" w:rsidP="007C0828">
      <w:r>
        <w:separator/>
      </w:r>
    </w:p>
  </w:footnote>
  <w:footnote w:type="continuationSeparator" w:id="0">
    <w:p w:rsidR="00796C97" w:rsidRDefault="00796C97" w:rsidP="007C08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910" w:rsidRDefault="00796C97">
    <w:pPr>
      <w:pStyle w:val="a3"/>
      <w:jc w:val="center"/>
      <w:rPr>
        <w:rStyle w:val="a5"/>
        <w:sz w:val="28"/>
      </w:rPr>
    </w:pPr>
  </w:p>
  <w:p w:rsidR="00AC6910" w:rsidRDefault="00796C97">
    <w:pPr>
      <w:pStyle w:val="a3"/>
      <w:jc w:val="right"/>
      <w:rPr>
        <w:rStyle w:val="a5"/>
        <w:sz w:val="28"/>
        <w:u w:val="single"/>
      </w:rPr>
    </w:pPr>
  </w:p>
  <w:p w:rsidR="00AC6910" w:rsidRDefault="00796C97">
    <w:pPr>
      <w:pStyle w:val="a3"/>
      <w:jc w:val="center"/>
      <w:rPr>
        <w:rStyle w:val="a5"/>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446A2E"/>
    <w:rsid w:val="00040F33"/>
    <w:rsid w:val="001532AB"/>
    <w:rsid w:val="00196342"/>
    <w:rsid w:val="00436FC8"/>
    <w:rsid w:val="00446A2E"/>
    <w:rsid w:val="0046700C"/>
    <w:rsid w:val="00534735"/>
    <w:rsid w:val="00796C97"/>
    <w:rsid w:val="007A52E6"/>
    <w:rsid w:val="007C0828"/>
    <w:rsid w:val="008E7BD4"/>
    <w:rsid w:val="00952F23"/>
    <w:rsid w:val="00967A31"/>
    <w:rsid w:val="00B41A5A"/>
    <w:rsid w:val="00CC546D"/>
    <w:rsid w:val="00D36FB7"/>
    <w:rsid w:val="00D42C8D"/>
    <w:rsid w:val="00E234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A2E"/>
    <w:pPr>
      <w:jc w:val="left"/>
    </w:pPr>
    <w:rPr>
      <w:rFonts w:ascii="Times New Roman" w:eastAsia="Times New Roman" w:hAnsi="Times New Roman" w:cs="Times New Roman"/>
      <w:sz w:val="20"/>
      <w:szCs w:val="20"/>
      <w:lang w:eastAsia="ru-RU"/>
    </w:rPr>
  </w:style>
  <w:style w:type="paragraph" w:styleId="6">
    <w:name w:val="heading 6"/>
    <w:basedOn w:val="a"/>
    <w:next w:val="a"/>
    <w:link w:val="60"/>
    <w:qFormat/>
    <w:rsid w:val="00446A2E"/>
    <w:pPr>
      <w:keepNext/>
      <w:framePr w:w="9072" w:h="4196" w:hRule="exact" w:wrap="notBeside" w:hAnchor="margin" w:yAlign="top"/>
      <w:jc w:val="right"/>
      <w:outlineLvl w:val="5"/>
    </w:pPr>
    <w:rPr>
      <w:sz w:val="28"/>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446A2E"/>
    <w:rPr>
      <w:rFonts w:ascii="Times New Roman" w:eastAsia="Times New Roman" w:hAnsi="Times New Roman" w:cs="Times New Roman"/>
      <w:sz w:val="28"/>
      <w:szCs w:val="20"/>
      <w:u w:val="single"/>
      <w:lang w:eastAsia="ru-RU"/>
    </w:rPr>
  </w:style>
  <w:style w:type="paragraph" w:styleId="a3">
    <w:name w:val="header"/>
    <w:basedOn w:val="a"/>
    <w:link w:val="a4"/>
    <w:uiPriority w:val="99"/>
    <w:rsid w:val="00446A2E"/>
    <w:pPr>
      <w:tabs>
        <w:tab w:val="center" w:pos="4153"/>
        <w:tab w:val="right" w:pos="8306"/>
      </w:tabs>
    </w:pPr>
  </w:style>
  <w:style w:type="character" w:customStyle="1" w:styleId="a4">
    <w:name w:val="Верхний колонтитул Знак"/>
    <w:basedOn w:val="a0"/>
    <w:link w:val="a3"/>
    <w:uiPriority w:val="99"/>
    <w:rsid w:val="00446A2E"/>
    <w:rPr>
      <w:rFonts w:ascii="Times New Roman" w:eastAsia="Times New Roman" w:hAnsi="Times New Roman" w:cs="Times New Roman"/>
      <w:sz w:val="20"/>
      <w:szCs w:val="20"/>
      <w:lang w:eastAsia="ru-RU"/>
    </w:rPr>
  </w:style>
  <w:style w:type="character" w:styleId="a5">
    <w:name w:val="page number"/>
    <w:basedOn w:val="a0"/>
    <w:rsid w:val="00446A2E"/>
  </w:style>
  <w:style w:type="paragraph" w:styleId="2">
    <w:name w:val="Body Text 2"/>
    <w:basedOn w:val="a"/>
    <w:link w:val="20"/>
    <w:rsid w:val="00446A2E"/>
    <w:pPr>
      <w:spacing w:line="360" w:lineRule="auto"/>
      <w:jc w:val="center"/>
    </w:pPr>
    <w:rPr>
      <w:b/>
      <w:sz w:val="28"/>
      <w:u w:val="single"/>
    </w:rPr>
  </w:style>
  <w:style w:type="character" w:customStyle="1" w:styleId="20">
    <w:name w:val="Основной текст 2 Знак"/>
    <w:basedOn w:val="a0"/>
    <w:link w:val="2"/>
    <w:rsid w:val="00446A2E"/>
    <w:rPr>
      <w:rFonts w:ascii="Times New Roman" w:eastAsia="Times New Roman" w:hAnsi="Times New Roman" w:cs="Times New Roman"/>
      <w:b/>
      <w:sz w:val="28"/>
      <w:szCs w:val="20"/>
      <w:u w:val="single"/>
      <w:lang w:eastAsia="ru-RU"/>
    </w:rPr>
  </w:style>
  <w:style w:type="paragraph" w:customStyle="1" w:styleId="ConsPlusNormal">
    <w:name w:val="ConsPlusNormal"/>
    <w:uiPriority w:val="99"/>
    <w:rsid w:val="00446A2E"/>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s1">
    <w:name w:val="s_1"/>
    <w:basedOn w:val="a"/>
    <w:rsid w:val="00446A2E"/>
    <w:pPr>
      <w:spacing w:before="100" w:beforeAutospacing="1" w:after="100" w:afterAutospacing="1"/>
    </w:pPr>
    <w:rPr>
      <w:sz w:val="24"/>
      <w:szCs w:val="24"/>
    </w:rPr>
  </w:style>
  <w:style w:type="paragraph" w:styleId="a6">
    <w:name w:val="No Spacing"/>
    <w:link w:val="a7"/>
    <w:uiPriority w:val="99"/>
    <w:qFormat/>
    <w:rsid w:val="00446A2E"/>
    <w:pPr>
      <w:jc w:val="left"/>
    </w:pPr>
    <w:rPr>
      <w:rFonts w:ascii="Times New Roman" w:eastAsia="Times New Roman" w:hAnsi="Times New Roman" w:cs="Times New Roman"/>
      <w:sz w:val="24"/>
      <w:szCs w:val="24"/>
      <w:lang w:eastAsia="ru-RU"/>
    </w:rPr>
  </w:style>
  <w:style w:type="character" w:customStyle="1" w:styleId="a7">
    <w:name w:val="Без интервала Знак"/>
    <w:basedOn w:val="a0"/>
    <w:link w:val="a6"/>
    <w:uiPriority w:val="99"/>
    <w:rsid w:val="00446A2E"/>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14</Pages>
  <Words>3424</Words>
  <Characters>19523</Characters>
  <Application>Microsoft Office Word</Application>
  <DocSecurity>0</DocSecurity>
  <Lines>162</Lines>
  <Paragraphs>45</Paragraphs>
  <ScaleCrop>false</ScaleCrop>
  <Company>Microsoft</Company>
  <LinksUpToDate>false</LinksUpToDate>
  <CharactersWithSpaces>22902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2022-11-14T11:38:00Z</dcterms:created>
  <dcterms:modified xsi:type="dcterms:W3CDTF">2022-11-15T06:02:00Z</dcterms:modified>
</cp:coreProperties>
</file>