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20" w:rsidRDefault="00865620" w:rsidP="00865620">
      <w:pPr>
        <w:pStyle w:val="Default"/>
        <w:jc w:val="right"/>
        <w:rPr>
          <w:sz w:val="26"/>
          <w:szCs w:val="26"/>
        </w:rPr>
      </w:pPr>
    </w:p>
    <w:p w:rsidR="00BB1FD1" w:rsidRPr="00BB1FD1" w:rsidRDefault="00BB1FD1" w:rsidP="00BB1FD1">
      <w:pPr>
        <w:shd w:val="clear" w:color="auto" w:fill="FFFFFF"/>
        <w:spacing w:before="240" w:after="24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noProof/>
          <w:color w:val="1C1C1C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155575</wp:posOffset>
            </wp:positionV>
            <wp:extent cx="1908000" cy="1252800"/>
            <wp:effectExtent l="0" t="0" r="0" b="5080"/>
            <wp:wrapTight wrapText="right">
              <wp:wrapPolygon edited="0">
                <wp:start x="0" y="0"/>
                <wp:lineTo x="0" y="21359"/>
                <wp:lineTo x="21356" y="21359"/>
                <wp:lineTo x="21356" y="0"/>
                <wp:lineTo x="0" y="0"/>
              </wp:wrapPolygon>
            </wp:wrapTight>
            <wp:docPr id="1" name="Рисунок 1" descr="E:\герб ФН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б ФН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2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4CF">
        <w:rPr>
          <w:rFonts w:ascii="Arial" w:eastAsia="Times New Roman" w:hAnsi="Arial" w:cs="Arial"/>
          <w:b/>
          <w:bCs/>
          <w:caps/>
          <w:noProof/>
          <w:color w:val="1C1C1C"/>
          <w:sz w:val="24"/>
          <w:szCs w:val="24"/>
          <w:lang w:eastAsia="ru-RU"/>
        </w:rPr>
        <w:t xml:space="preserve">Межрайонная ИФНС России №14 по Самарской области </w:t>
      </w:r>
      <w:r w:rsidRPr="00BB1FD1"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 xml:space="preserve"> ПРОВОДИТ «ДЕНЬ ОТКРЫТЫХ ДВЕРЕЙ» ПО ВОПРОСАМ УПЛАТЫ ИМУЩЕСТВЕННЫХ НАЛОГОВ ФИЗИЧЕСКИХ ЛИЦ</w:t>
      </w:r>
    </w:p>
    <w:p w:rsidR="00DF44CF" w:rsidRDefault="00DF44CF" w:rsidP="00BB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4CF" w:rsidRDefault="00DF44CF" w:rsidP="00DF4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4CF" w:rsidRPr="002A45F9" w:rsidRDefault="00BB1FD1" w:rsidP="00DF4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Межрайонная</w:t>
      </w:r>
      <w:proofErr w:type="gramEnd"/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ИФНС России №</w:t>
      </w:r>
      <w:r w:rsidR="00DF44CF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 </w:t>
      </w: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Самарской области проводит для налогоплательщиков – физических лиц </w:t>
      </w:r>
      <w:r w:rsidR="00EA2608"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>«Дни</w:t>
      </w:r>
      <w:r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 xml:space="preserve"> открытых дверей»</w:t>
      </w:r>
      <w:r w:rsidRPr="002A45F9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вопросам начисления и уплаты имущественных налогов за 202</w:t>
      </w:r>
      <w:r w:rsidR="00707493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год. </w:t>
      </w:r>
    </w:p>
    <w:p w:rsidR="009B5DF1" w:rsidRPr="002A45F9" w:rsidRDefault="009B5DF1" w:rsidP="009B5DF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9B5DF1" w:rsidRPr="00EA2608" w:rsidRDefault="009B5DF1" w:rsidP="009B5D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0"/>
          <w:szCs w:val="30"/>
          <w:lang w:eastAsia="ru-RU"/>
        </w:rPr>
      </w:pPr>
      <w:r w:rsidRPr="00EA2608">
        <w:rPr>
          <w:rFonts w:ascii="Times New Roman" w:eastAsia="Times New Roman" w:hAnsi="Times New Roman" w:cs="Times New Roman"/>
          <w:b/>
          <w:bCs/>
          <w:color w:val="1F497D" w:themeColor="text2"/>
          <w:sz w:val="30"/>
          <w:szCs w:val="30"/>
          <w:lang w:eastAsia="ru-RU"/>
        </w:rPr>
        <w:t>Д</w:t>
      </w:r>
      <w:r w:rsidR="002A45F9" w:rsidRPr="00EA2608">
        <w:rPr>
          <w:rFonts w:ascii="Times New Roman" w:eastAsia="Times New Roman" w:hAnsi="Times New Roman" w:cs="Times New Roman"/>
          <w:b/>
          <w:bCs/>
          <w:color w:val="1F497D" w:themeColor="text2"/>
          <w:sz w:val="30"/>
          <w:szCs w:val="30"/>
          <w:lang w:eastAsia="ru-RU"/>
        </w:rPr>
        <w:t>ни открытых дверей пройду</w:t>
      </w:r>
      <w:r w:rsidRPr="00EA2608">
        <w:rPr>
          <w:rFonts w:ascii="Times New Roman" w:eastAsia="Times New Roman" w:hAnsi="Times New Roman" w:cs="Times New Roman"/>
          <w:b/>
          <w:bCs/>
          <w:color w:val="1F497D" w:themeColor="text2"/>
          <w:sz w:val="30"/>
          <w:szCs w:val="30"/>
          <w:lang w:eastAsia="ru-RU"/>
        </w:rPr>
        <w:t>т:</w:t>
      </w:r>
    </w:p>
    <w:p w:rsidR="009B5DF1" w:rsidRPr="002A45F9" w:rsidRDefault="00707493" w:rsidP="009B5D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31 октября </w:t>
      </w:r>
      <w:r w:rsidR="001A07A6"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202</w:t>
      </w:r>
      <w:r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4</w:t>
      </w:r>
      <w:r w:rsidR="001A07A6"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года с 9.00 до 20.00</w:t>
      </w:r>
    </w:p>
    <w:p w:rsidR="001A07A6" w:rsidRPr="002A45F9" w:rsidRDefault="00707493" w:rsidP="009B5D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28 ноября </w:t>
      </w:r>
      <w:r w:rsidR="001A07A6"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202</w:t>
      </w:r>
      <w:r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4</w:t>
      </w:r>
      <w:r w:rsidR="001A07A6"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года</w:t>
      </w:r>
      <w:r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</w:t>
      </w:r>
      <w:r w:rsidR="001A07A6" w:rsidRPr="002A45F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с 9.00 до 20.00</w:t>
      </w:r>
    </w:p>
    <w:p w:rsidR="009B5DF1" w:rsidRPr="002A45F9" w:rsidRDefault="009B5DF1" w:rsidP="009B5D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- в центральном офисе налоговой инспекции по адресу: с. </w:t>
      </w:r>
      <w:proofErr w:type="spellStart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Кинель</w:t>
      </w:r>
      <w:proofErr w:type="spellEnd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- Черкассы, Проспект 50</w:t>
      </w:r>
      <w:r w:rsidR="001A07A6"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лет Октября,10А;</w:t>
      </w:r>
    </w:p>
    <w:p w:rsidR="009B5DF1" w:rsidRPr="002A45F9" w:rsidRDefault="009B5DF1" w:rsidP="009B5D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- в </w:t>
      </w:r>
      <w:proofErr w:type="spellStart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ТОРМе</w:t>
      </w:r>
      <w:proofErr w:type="spellEnd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г. Отрадного по адресу: г. </w:t>
      </w:r>
      <w:proofErr w:type="gramStart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Отрадный</w:t>
      </w:r>
      <w:proofErr w:type="gramEnd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ул. Орлова, 3;</w:t>
      </w:r>
    </w:p>
    <w:p w:rsidR="009B5DF1" w:rsidRPr="002A45F9" w:rsidRDefault="009B5DF1" w:rsidP="009B5D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- в </w:t>
      </w:r>
      <w:proofErr w:type="spellStart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ТОРМе</w:t>
      </w:r>
      <w:proofErr w:type="spellEnd"/>
      <w:r w:rsidRPr="002A45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с. Сергиевск по адресу: с. Сергиевск,  ул. Ленина, д. 16.</w:t>
      </w:r>
    </w:p>
    <w:p w:rsidR="002A45F9" w:rsidRDefault="002A45F9" w:rsidP="00DF4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7493" w:rsidRPr="002A45F9" w:rsidRDefault="00BB1FD1" w:rsidP="00DF4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рамках мероприятия </w:t>
      </w:r>
      <w:r w:rsidR="00707493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сотрудники налоговых органов проинформируют граждан о налоговом законодательстве и поряд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ке уплаты имущественных налогов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льгот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ах по имущественным налогам</w:t>
      </w:r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 </w:t>
      </w:r>
      <w:proofErr w:type="spellStart"/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т.ч</w:t>
      </w:r>
      <w:proofErr w:type="spellEnd"/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участников специальной военной операции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членов их семей</w:t>
      </w:r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07493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</w:t>
      </w:r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порядке </w:t>
      </w:r>
      <w:r w:rsidR="00707493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правлени</w:t>
      </w:r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налоговых уведомлений; 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разъяснят </w:t>
      </w:r>
      <w:r w:rsidR="00EA2608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способ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EA2608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оплаты налогов</w:t>
      </w:r>
      <w:r w:rsidR="00CA52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A2608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A45F9" w:rsidRPr="002A45F9" w:rsidRDefault="00707493" w:rsidP="002A45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Расскажут о возможностях и преимуществах использования интернет-сервиса «Л</w:t>
      </w:r>
      <w:r w:rsidR="003575C4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ичный кабинет налогоплате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льщика для физических лиц»</w:t>
      </w:r>
      <w:proofErr w:type="gramStart"/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;</w:t>
      </w:r>
      <w:proofErr w:type="gramEnd"/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A5267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о возможност</w:t>
      </w:r>
      <w:r w:rsidR="00CA5267">
        <w:rPr>
          <w:rFonts w:ascii="Times New Roman" w:eastAsia="Times New Roman" w:hAnsi="Times New Roman" w:cs="Times New Roman"/>
          <w:sz w:val="30"/>
          <w:szCs w:val="30"/>
          <w:lang w:eastAsia="ru-RU"/>
        </w:rPr>
        <w:t>ях</w:t>
      </w:r>
      <w:r w:rsidR="00CA5267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получения налогового уведомления на </w:t>
      </w:r>
      <w:r w:rsidR="00CA52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портале </w:t>
      </w:r>
      <w:proofErr w:type="spellStart"/>
      <w:r w:rsidR="00CA5267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Госуслуг</w:t>
      </w:r>
      <w:proofErr w:type="spellEnd"/>
      <w:r w:rsidR="00782CD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bookmarkStart w:id="0" w:name="_GoBack"/>
      <w:bookmarkEnd w:id="0"/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 СМС  информировании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о задолженности,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 такж</w:t>
      </w:r>
      <w:r w:rsid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ответят на другие вопросы</w:t>
      </w:r>
      <w:r w:rsidR="00EA2608">
        <w:rPr>
          <w:rFonts w:ascii="Times New Roman" w:eastAsia="Times New Roman" w:hAnsi="Times New Roman" w:cs="Times New Roman"/>
          <w:sz w:val="30"/>
          <w:szCs w:val="30"/>
          <w:lang w:eastAsia="ru-RU"/>
        </w:rPr>
        <w:t>, возникающие в ходе проведения мероприятия.</w:t>
      </w:r>
      <w:r w:rsidR="002A45F9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707493" w:rsidRPr="002A45F9" w:rsidRDefault="00707493" w:rsidP="00DF4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1FD1" w:rsidRPr="00EA2608" w:rsidRDefault="00BB1FD1" w:rsidP="00862D8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</w:pP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Напоминаем, срок уплаты имущественных налогов за 202</w:t>
      </w:r>
      <w:r w:rsidR="00707493"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2A45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 - </w:t>
      </w:r>
      <w:r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 xml:space="preserve">не позднее </w:t>
      </w:r>
      <w:r w:rsidR="00707493"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>2</w:t>
      </w:r>
      <w:r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 xml:space="preserve"> декабря 202</w:t>
      </w:r>
      <w:r w:rsidR="00707493"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>4</w:t>
      </w:r>
      <w:r w:rsidRPr="00EA2608">
        <w:rPr>
          <w:rFonts w:ascii="Times New Roman" w:eastAsia="Times New Roman" w:hAnsi="Times New Roman" w:cs="Times New Roman"/>
          <w:b/>
          <w:color w:val="FF0000"/>
          <w:sz w:val="30"/>
          <w:szCs w:val="30"/>
          <w:lang w:eastAsia="ru-RU"/>
        </w:rPr>
        <w:t xml:space="preserve"> года.</w:t>
      </w:r>
    </w:p>
    <w:p w:rsidR="00EE0206" w:rsidRPr="00BB1FD1" w:rsidRDefault="00EE0206" w:rsidP="00BB1FD1">
      <w:pPr>
        <w:pStyle w:val="Default"/>
        <w:jc w:val="center"/>
        <w:rPr>
          <w:color w:val="auto"/>
          <w:sz w:val="28"/>
          <w:szCs w:val="28"/>
        </w:rPr>
      </w:pPr>
    </w:p>
    <w:sectPr w:rsidR="00EE0206" w:rsidRPr="00BB1FD1" w:rsidSect="00EE0206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EEC" w:rsidRDefault="005A0EEC" w:rsidP="006F7DC5">
      <w:pPr>
        <w:spacing w:after="0" w:line="240" w:lineRule="auto"/>
      </w:pPr>
      <w:r>
        <w:separator/>
      </w:r>
    </w:p>
  </w:endnote>
  <w:endnote w:type="continuationSeparator" w:id="0">
    <w:p w:rsidR="005A0EEC" w:rsidRDefault="005A0EEC" w:rsidP="006F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EEC" w:rsidRDefault="005A0EEC" w:rsidP="006F7DC5">
      <w:pPr>
        <w:spacing w:after="0" w:line="240" w:lineRule="auto"/>
      </w:pPr>
      <w:r>
        <w:separator/>
      </w:r>
    </w:p>
  </w:footnote>
  <w:footnote w:type="continuationSeparator" w:id="0">
    <w:p w:rsidR="005A0EEC" w:rsidRDefault="005A0EEC" w:rsidP="006F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682183"/>
      <w:docPartObj>
        <w:docPartGallery w:val="Page Numbers (Top of Page)"/>
        <w:docPartUnique/>
      </w:docPartObj>
    </w:sdtPr>
    <w:sdtEndPr/>
    <w:sdtContent>
      <w:p w:rsidR="006F7DC5" w:rsidRDefault="00223CCE">
        <w:pPr>
          <w:pStyle w:val="a3"/>
          <w:jc w:val="center"/>
        </w:pPr>
        <w:r>
          <w:fldChar w:fldCharType="begin"/>
        </w:r>
        <w:r w:rsidR="006F7DC5">
          <w:instrText>PAGE   \* MERGEFORMAT</w:instrText>
        </w:r>
        <w:r>
          <w:fldChar w:fldCharType="separate"/>
        </w:r>
        <w:r w:rsidR="002A45F9">
          <w:rPr>
            <w:noProof/>
          </w:rPr>
          <w:t>2</w:t>
        </w:r>
        <w:r>
          <w:fldChar w:fldCharType="end"/>
        </w:r>
      </w:p>
    </w:sdtContent>
  </w:sdt>
  <w:p w:rsidR="006F7DC5" w:rsidRDefault="006F7D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20"/>
    <w:rsid w:val="00056455"/>
    <w:rsid w:val="00066E9D"/>
    <w:rsid w:val="00154ABC"/>
    <w:rsid w:val="001A07A6"/>
    <w:rsid w:val="00223CCE"/>
    <w:rsid w:val="00296C17"/>
    <w:rsid w:val="002A45F9"/>
    <w:rsid w:val="003575C4"/>
    <w:rsid w:val="00371BAB"/>
    <w:rsid w:val="00462E89"/>
    <w:rsid w:val="005A0EEC"/>
    <w:rsid w:val="005C42E0"/>
    <w:rsid w:val="005C7FC4"/>
    <w:rsid w:val="005D3C7E"/>
    <w:rsid w:val="00677366"/>
    <w:rsid w:val="006F7DC5"/>
    <w:rsid w:val="007015F9"/>
    <w:rsid w:val="00704003"/>
    <w:rsid w:val="00707493"/>
    <w:rsid w:val="00740C3F"/>
    <w:rsid w:val="00766884"/>
    <w:rsid w:val="00782CDB"/>
    <w:rsid w:val="007C25AD"/>
    <w:rsid w:val="00862D86"/>
    <w:rsid w:val="00865620"/>
    <w:rsid w:val="008A552E"/>
    <w:rsid w:val="008C3ECB"/>
    <w:rsid w:val="009B5DF1"/>
    <w:rsid w:val="00A52CD3"/>
    <w:rsid w:val="00A55D72"/>
    <w:rsid w:val="00BB1FD1"/>
    <w:rsid w:val="00BB33DF"/>
    <w:rsid w:val="00C85604"/>
    <w:rsid w:val="00C944AD"/>
    <w:rsid w:val="00CA5267"/>
    <w:rsid w:val="00D635B2"/>
    <w:rsid w:val="00DF44CF"/>
    <w:rsid w:val="00E63E1E"/>
    <w:rsid w:val="00E86019"/>
    <w:rsid w:val="00E87763"/>
    <w:rsid w:val="00EA2608"/>
    <w:rsid w:val="00EE0206"/>
    <w:rsid w:val="00F41885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F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F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DC5"/>
  </w:style>
  <w:style w:type="paragraph" w:styleId="a5">
    <w:name w:val="footer"/>
    <w:basedOn w:val="a"/>
    <w:link w:val="a6"/>
    <w:uiPriority w:val="99"/>
    <w:unhideWhenUsed/>
    <w:rsid w:val="006F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DC5"/>
  </w:style>
  <w:style w:type="paragraph" w:customStyle="1" w:styleId="1">
    <w:name w:val="Стиль1"/>
    <w:basedOn w:val="a"/>
    <w:rsid w:val="00F418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A52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BB1F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BB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F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F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DC5"/>
  </w:style>
  <w:style w:type="paragraph" w:styleId="a5">
    <w:name w:val="footer"/>
    <w:basedOn w:val="a"/>
    <w:link w:val="a6"/>
    <w:uiPriority w:val="99"/>
    <w:unhideWhenUsed/>
    <w:rsid w:val="006F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DC5"/>
  </w:style>
  <w:style w:type="paragraph" w:customStyle="1" w:styleId="1">
    <w:name w:val="Стиль1"/>
    <w:basedOn w:val="a"/>
    <w:rsid w:val="00F418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A52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BB1F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BB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Валерьевна Головкова</dc:creator>
  <cp:lastModifiedBy>Задорожнaя Наталья Юрьевна</cp:lastModifiedBy>
  <cp:revision>2</cp:revision>
  <cp:lastPrinted>2022-11-14T12:34:00Z</cp:lastPrinted>
  <dcterms:created xsi:type="dcterms:W3CDTF">2024-10-22T11:44:00Z</dcterms:created>
  <dcterms:modified xsi:type="dcterms:W3CDTF">2024-10-22T11:44:00Z</dcterms:modified>
</cp:coreProperties>
</file>