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0"/>
        <w:ind/>
        <w:jc w:val="both"/>
        <w:rPr>
          <w:b w:val="1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2542540" cy="22193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sz w:val="28"/>
        </w:rPr>
        <w:t xml:space="preserve">       </w:t>
      </w:r>
      <w:r>
        <w:rPr>
          <w:b w:val="1"/>
          <w:sz w:val="28"/>
        </w:rPr>
        <w:t xml:space="preserve">Может ли несовершеннолетний быть привлечен к </w:t>
      </w:r>
      <w:r>
        <w:rPr>
          <w:b w:val="1"/>
          <w:sz w:val="28"/>
        </w:rPr>
        <w:t xml:space="preserve">ответственности </w:t>
      </w:r>
      <w:r>
        <w:rPr>
          <w:b w:val="1"/>
          <w:sz w:val="28"/>
        </w:rPr>
        <w:t xml:space="preserve">за передачу своего номера телефона другому лицу? </w:t>
      </w:r>
      <w:r>
        <w:rPr>
          <w:b w:val="1"/>
          <w:sz w:val="28"/>
        </w:rPr>
        <w:t xml:space="preserve"> </w:t>
      </w:r>
    </w:p>
    <w:p w14:paraId="04000000">
      <w:pPr>
        <w:pStyle w:val="Style_2"/>
        <w:widowControl w:val="1"/>
        <w:ind/>
        <w:jc w:val="both"/>
        <w:rPr>
          <w:b w:val="1"/>
          <w:sz w:val="28"/>
        </w:rPr>
      </w:pPr>
    </w:p>
    <w:p w14:paraId="05000000">
      <w:pPr>
        <w:pStyle w:val="Style_2"/>
        <w:widowControl w:val="1"/>
        <w:ind w:firstLine="709" w:left="0" w:right="0"/>
        <w:jc w:val="both"/>
        <w:rPr>
          <w:b w:val="1"/>
          <w:sz w:val="28"/>
        </w:rPr>
      </w:pPr>
      <w:r>
        <w:rPr>
          <w:b w:val="1"/>
          <w:sz w:val="28"/>
        </w:rPr>
        <w:t>На вопрос отвечает прокурор района Анатолий Завалишин.</w:t>
      </w:r>
    </w:p>
    <w:p w14:paraId="06000000">
      <w:pPr>
        <w:pStyle w:val="Style_2"/>
        <w:widowControl w:val="1"/>
        <w:ind w:firstLine="709" w:left="0" w:right="0"/>
        <w:jc w:val="both"/>
        <w:rPr>
          <w:b w:val="1"/>
          <w:sz w:val="28"/>
        </w:rPr>
      </w:pPr>
    </w:p>
    <w:p w14:paraId="07000000">
      <w:pPr>
        <w:pStyle w:val="Style_2"/>
        <w:widowControl w:val="1"/>
        <w:spacing w:line="240" w:lineRule="auto"/>
        <w:ind w:firstLine="709" w:left="0" w:right="0"/>
        <w:jc w:val="both"/>
        <w:rPr>
          <w:b w:val="1"/>
          <w:sz w:val="28"/>
        </w:rPr>
      </w:pPr>
      <w:r>
        <w:rPr>
          <w:sz w:val="28"/>
        </w:rPr>
        <w:t xml:space="preserve">Да, законодательством РФ предусмотрена ответственность за переду телефонного номера иному лицу. </w:t>
      </w:r>
    </w:p>
    <w:p w14:paraId="08000000">
      <w:pPr>
        <w:pStyle w:val="Style_2"/>
        <w:widowControl w:val="1"/>
        <w:spacing w:line="240" w:lineRule="auto"/>
        <w:ind w:firstLine="709" w:left="0" w:right="0"/>
        <w:jc w:val="both"/>
        <w:rPr>
          <w:b w:val="1"/>
          <w:sz w:val="28"/>
        </w:rPr>
      </w:pPr>
      <w:r>
        <w:rPr>
          <w:sz w:val="28"/>
        </w:rPr>
        <w:t>Так, а</w:t>
      </w:r>
      <w:r>
        <w:rPr>
          <w:sz w:val="28"/>
        </w:rPr>
        <w:t xml:space="preserve">дминистративная ответственность наступает при незаконной передаче абонентского номера другому лицу, если эти действия не содержат признаков уголовно наказуемого деяния </w:t>
      </w:r>
      <w:r>
        <w:rPr>
          <w:sz w:val="28"/>
        </w:rPr>
        <w:t>и</w:t>
      </w:r>
      <w:r>
        <w:rPr>
          <w:sz w:val="28"/>
        </w:rPr>
        <w:t xml:space="preserve"> влечет наложение штрафа на граждан в размере от 30 000 до 50 000 рублей. </w:t>
      </w:r>
    </w:p>
    <w:p w14:paraId="09000000">
      <w:pPr>
        <w:pStyle w:val="Style_2"/>
        <w:widowControl w:val="1"/>
        <w:spacing w:line="240" w:lineRule="auto"/>
        <w:ind w:firstLine="709" w:left="0" w:right="0"/>
        <w:jc w:val="both"/>
        <w:rPr>
          <w:b w:val="1"/>
          <w:sz w:val="28"/>
        </w:rPr>
      </w:pPr>
      <w:r>
        <w:rPr>
          <w:sz w:val="28"/>
        </w:rPr>
        <w:t>Однако если подросток на короткое время дал телефон другу, чтобы тот позвонил, это не будет считаться нарушением. Но если передача номера была систематической или для использования в каких-либо иных целях (например, для регистрации аккаунтов), это может повлечь за собой крупный штраф.</w:t>
      </w:r>
    </w:p>
    <w:p w14:paraId="0A000000">
      <w:pPr>
        <w:pStyle w:val="Style_2"/>
        <w:widowControl w:val="1"/>
        <w:spacing w:line="240" w:lineRule="auto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С 01.09.2025 за организацию деятельности по передаче абонентских номеров с нарушением требований законодательства, в том числе за участие в такой деятельности, установлена уголовная ответственность (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Ст.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 xml:space="preserve"> 274.4.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УК РФ).</w:t>
      </w:r>
    </w:p>
    <w:p w14:paraId="0B000000">
      <w:pPr>
        <w:pStyle w:val="Style_2"/>
        <w:widowControl w:val="1"/>
        <w:spacing w:line="240" w:lineRule="auto"/>
        <w:ind/>
        <w:jc w:val="both"/>
        <w:rPr>
          <w:sz w:val="28"/>
        </w:rPr>
      </w:pPr>
      <w:r>
        <w:rPr>
          <w:rFonts w:ascii="Times New Roman" w:hAnsi="Times New Roman"/>
          <w:b w:val="1"/>
          <w:i w:val="0"/>
          <w:caps w:val="0"/>
          <w:smallCaps w:val="0"/>
          <w:color w:val="000000"/>
          <w:spacing w:val="0"/>
          <w:sz w:val="28"/>
        </w:rPr>
        <w:tab/>
      </w:r>
      <w:r>
        <w:rPr>
          <w:sz w:val="28"/>
        </w:rPr>
        <w:t>Уголовная ответственность наступает, если передачу организовали или в ней участвовали из корыстной заинтересованности (например, продавали сим-карты за деньги) либо с прямой целью совершить другое преступление. То есть ключевое отличие от административного правонарушения не сам факт передачи, а то, что она стала инструментом для противоправных действий или принесла нарушителю материальную выгоду.</w:t>
      </w:r>
    </w:p>
    <w:p w14:paraId="0C000000">
      <w:pPr>
        <w:pStyle w:val="Style_2"/>
        <w:widowControl w:val="1"/>
        <w:spacing w:line="240" w:lineRule="auto"/>
        <w:ind/>
        <w:jc w:val="both"/>
        <w:rPr>
          <w:b w:val="1"/>
          <w:sz w:val="28"/>
        </w:rPr>
      </w:pPr>
      <w:r>
        <w:rPr>
          <w:b w:val="1"/>
          <w:sz w:val="28"/>
        </w:rPr>
        <w:tab/>
      </w:r>
      <w:r>
        <w:rPr>
          <w:b w:val="1"/>
          <w:sz w:val="28"/>
        </w:rPr>
        <w:t>С какого возраста наступает уголовная ответственность за данное преступление?</w:t>
      </w:r>
    </w:p>
    <w:p w14:paraId="0D000000">
      <w:pPr>
        <w:pStyle w:val="Style_2"/>
        <w:widowControl w:val="1"/>
        <w:spacing w:line="240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ab/>
      </w:r>
      <w:r>
        <w:rPr>
          <w:b w:val="0"/>
          <w:sz w:val="28"/>
        </w:rPr>
        <w:t xml:space="preserve">Ответственность за данное преступление наступает с 16 лет. </w:t>
      </w:r>
    </w:p>
    <w:p w14:paraId="0E000000">
      <w:pPr>
        <w:pStyle w:val="Style_2"/>
        <w:widowControl w:val="1"/>
        <w:spacing w:line="240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ab/>
      </w:r>
      <w:r>
        <w:rPr>
          <w:b w:val="1"/>
          <w:sz w:val="28"/>
        </w:rPr>
        <w:t xml:space="preserve">Какое наказание может грозить в данном случае? </w:t>
      </w:r>
    </w:p>
    <w:p w14:paraId="0F000000">
      <w:pPr>
        <w:pStyle w:val="Style_2"/>
        <w:widowControl w:val="1"/>
        <w:spacing w:line="240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ab/>
      </w:r>
      <w:r>
        <w:rPr>
          <w:b w:val="0"/>
          <w:sz w:val="28"/>
        </w:rPr>
        <w:t>За совершение данного преступления виновному грозит наказание вплоть до 3 лет лишения свободы.</w:t>
      </w:r>
    </w:p>
    <w:p w14:paraId="10000000">
      <w:pPr>
        <w:pStyle w:val="Style_2"/>
        <w:widowControl w:val="1"/>
        <w:spacing w:line="256" w:lineRule="auto"/>
        <w:ind/>
        <w:jc w:val="both"/>
        <w:rPr>
          <w:rFonts w:ascii="Times New Roman" w:hAnsi="Times New Roman"/>
          <w:sz w:val="28"/>
        </w:rPr>
      </w:pPr>
    </w:p>
    <w:p w14:paraId="11000000">
      <w:pPr>
        <w:pStyle w:val="Style_2"/>
        <w:widowControl w:val="1"/>
        <w:spacing w:line="256" w:lineRule="auto"/>
        <w:ind/>
        <w:jc w:val="both"/>
        <w:rPr>
          <w:b w:val="0"/>
        </w:rPr>
      </w:pPr>
      <w:r>
        <w:rPr>
          <w:b w:val="0"/>
          <w:sz w:val="28"/>
        </w:rPr>
        <w:t>22.07.2026</w:t>
      </w:r>
    </w:p>
    <w:p w14:paraId="12000000">
      <w:pPr>
        <w:pStyle w:val="Style_2"/>
        <w:widowControl w:val="1"/>
        <w:spacing w:line="256" w:lineRule="auto"/>
        <w:ind/>
        <w:jc w:val="both"/>
        <w:rPr>
          <w:rFonts w:ascii="Times New Roman" w:hAnsi="Times New Roman"/>
          <w:sz w:val="28"/>
        </w:rPr>
      </w:pPr>
    </w:p>
    <w:p w14:paraId="13000000">
      <w:pPr>
        <w:pStyle w:val="Style_2"/>
        <w:widowControl w:val="1"/>
        <w:spacing w:line="256" w:lineRule="auto"/>
        <w:ind/>
        <w:jc w:val="both"/>
        <w:rPr>
          <w:rFonts w:ascii="Times New Roman" w:hAnsi="Times New Roman"/>
          <w:sz w:val="28"/>
        </w:rPr>
      </w:pPr>
    </w:p>
    <w:p w14:paraId="14000000">
      <w:pPr>
        <w:pStyle w:val="Style_2"/>
        <w:widowControl w:val="1"/>
        <w:spacing w:line="256" w:lineRule="auto"/>
        <w:ind/>
        <w:jc w:val="both"/>
        <w:rPr>
          <w:rFonts w:ascii="Times New Roman" w:hAnsi="Times New Roman"/>
          <w:sz w:val="28"/>
        </w:rPr>
      </w:pPr>
    </w:p>
    <w:p w14:paraId="15000000">
      <w:pPr>
        <w:pStyle w:val="Style_2"/>
        <w:widowControl w:val="1"/>
        <w:spacing w:line="256" w:lineRule="auto"/>
        <w:ind/>
        <w:jc w:val="both"/>
        <w:rPr>
          <w:rFonts w:ascii="Times New Roman" w:hAnsi="Times New Roman"/>
          <w:sz w:val="28"/>
        </w:rPr>
      </w:pPr>
    </w:p>
    <w:p w14:paraId="16000000">
      <w:pPr>
        <w:pStyle w:val="Style_2"/>
        <w:widowControl w:val="1"/>
        <w:spacing w:line="256" w:lineRule="auto"/>
        <w:ind/>
        <w:jc w:val="both"/>
        <w:rPr>
          <w:rFonts w:ascii="Times New Roman" w:hAnsi="Times New Roman"/>
          <w:sz w:val="28"/>
        </w:rPr>
      </w:pPr>
    </w:p>
    <w:p w14:paraId="17000000">
      <w:pPr>
        <w:pStyle w:val="Style_2"/>
        <w:widowControl w:val="1"/>
        <w:spacing w:line="256" w:lineRule="auto"/>
        <w:ind/>
        <w:jc w:val="both"/>
        <w:rPr>
          <w:b w:val="0"/>
        </w:rPr>
      </w:pPr>
    </w:p>
    <w:p w14:paraId="18000000">
      <w:pPr>
        <w:pStyle w:val="Style_2"/>
        <w:widowControl w:val="1"/>
        <w:spacing w:line="256" w:lineRule="auto"/>
        <w:ind/>
        <w:jc w:val="both"/>
        <w:rPr>
          <w:b w:val="0"/>
        </w:rPr>
      </w:pPr>
    </w:p>
    <w:p w14:paraId="19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1A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  <w:bookmarkStart w:id="1" w:name="_GoBack"/>
      <w:bookmarkEnd w:id="1"/>
    </w:p>
    <w:sectPr>
      <w:headerReference r:id="rId1" w:type="default"/>
      <w:type w:val="nextPage"/>
      <w:pgSz w:h="16838" w:orient="portrait" w:w="11906"/>
      <w:pgMar w:bottom="709" w:footer="0" w:gutter="0" w:header="709" w:left="1418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pacing w:val="0"/>
      <w:sz w:val="24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toc 2"/>
    <w:next w:val="Style_2"/>
    <w:link w:val="Style_4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Heading 5"/>
    <w:link w:val="Style_5_ch"/>
    <w:rPr>
      <w:rFonts w:ascii="XO Thames" w:hAnsi="XO Thames"/>
      <w:b w:val="1"/>
      <w:sz w:val="22"/>
    </w:rPr>
  </w:style>
  <w:style w:styleId="Style_5_ch" w:type="character">
    <w:name w:val="Heading 5"/>
    <w:link w:val="Style_5"/>
    <w:rPr>
      <w:rFonts w:ascii="XO Thames" w:hAnsi="XO Thames"/>
      <w:b w:val="1"/>
      <w:sz w:val="22"/>
    </w:rPr>
  </w:style>
  <w:style w:styleId="Style_6" w:type="paragraph">
    <w:name w:val="toc 4"/>
    <w:next w:val="Style_2"/>
    <w:link w:val="Style_6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Интернет-ссылка"/>
    <w:basedOn w:val="Style_8"/>
    <w:link w:val="Style_7_ch"/>
    <w:rPr>
      <w:color w:themeColor="hyperlink" w:val="0000FF"/>
      <w:u w:val="single"/>
    </w:rPr>
  </w:style>
  <w:style w:styleId="Style_7_ch" w:type="character">
    <w:name w:val="Интернет-ссылка"/>
    <w:basedOn w:val="Style_8_ch"/>
    <w:link w:val="Style_7"/>
    <w:rPr>
      <w:color w:themeColor="hyperlink" w:val="0000FF"/>
      <w:u w:val="single"/>
    </w:rPr>
  </w:style>
  <w:style w:styleId="Style_9" w:type="paragraph">
    <w:name w:val="toc 6"/>
    <w:next w:val="Style_2"/>
    <w:link w:val="Style_9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6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Header"/>
    <w:link w:val="Style_10_ch"/>
  </w:style>
  <w:style w:styleId="Style_10_ch" w:type="character">
    <w:name w:val="Header"/>
    <w:link w:val="Style_10"/>
  </w:style>
  <w:style w:styleId="Style_11" w:type="paragraph">
    <w:name w:val="Subtitle"/>
    <w:next w:val="Style_2"/>
    <w:link w:val="Style_11_ch"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1_ch" w:type="character">
    <w:name w:val="Subtitle"/>
    <w:link w:val="Style_11"/>
    <w:rPr>
      <w:rFonts w:ascii="XO Thames" w:hAnsi="XO Thames"/>
      <w:i w:val="1"/>
      <w:color w:val="000000"/>
      <w:spacing w:val="0"/>
      <w:sz w:val="24"/>
    </w:rPr>
  </w:style>
  <w:style w:styleId="Style_12" w:type="paragraph">
    <w:name w:val="toc 7"/>
    <w:next w:val="Style_2"/>
    <w:link w:val="Style_12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Footer"/>
    <w:link w:val="Style_13_ch"/>
  </w:style>
  <w:style w:styleId="Style_13_ch" w:type="character">
    <w:name w:val="Footer"/>
    <w:link w:val="Style_13"/>
  </w:style>
  <w:style w:styleId="Style_14" w:type="paragraph">
    <w:name w:val="Endnote"/>
    <w:link w:val="Style_14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Endnote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heading 3"/>
    <w:basedOn w:val="Style_2"/>
    <w:next w:val="Style_2"/>
    <w:link w:val="Style_15_ch"/>
    <w:uiPriority w:val="9"/>
    <w:qFormat/>
    <w:pPr>
      <w:keepNext w:val="1"/>
      <w:keepLines w:val="1"/>
      <w:widowControl w:val="0"/>
      <w:spacing w:after="0" w:before="40"/>
      <w:ind/>
      <w:outlineLvl w:val="2"/>
    </w:pPr>
    <w:rPr>
      <w:rFonts w:asciiTheme="majorAscii" w:hAnsiTheme="majorHAnsi"/>
      <w:color w:themeColor="accent1" w:themeShade="7F" w:val="244061"/>
    </w:rPr>
  </w:style>
  <w:style w:styleId="Style_15_ch" w:type="character">
    <w:name w:val="heading 3"/>
    <w:basedOn w:val="Style_2_ch"/>
    <w:link w:val="Style_15"/>
    <w:rPr>
      <w:rFonts w:asciiTheme="majorAscii" w:hAnsiTheme="majorHAnsi"/>
      <w:color w:themeColor="accent1" w:themeShade="7F" w:val="244061"/>
    </w:rPr>
  </w:style>
  <w:style w:styleId="Style_16" w:type="paragraph">
    <w:name w:val="Contents 8"/>
    <w:link w:val="Style_16_ch"/>
    <w:rPr>
      <w:rFonts w:ascii="XO Thames" w:hAnsi="XO Thames"/>
      <w:sz w:val="28"/>
    </w:rPr>
  </w:style>
  <w:style w:styleId="Style_16_ch" w:type="character">
    <w:name w:val="Contents 8"/>
    <w:link w:val="Style_16"/>
    <w:rPr>
      <w:rFonts w:ascii="XO Thames" w:hAnsi="XO Thames"/>
      <w:sz w:val="28"/>
    </w:rPr>
  </w:style>
  <w:style w:styleId="Style_17" w:type="paragraph">
    <w:name w:val="Footer"/>
    <w:basedOn w:val="Style_2"/>
    <w:link w:val="Style_17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2_ch"/>
    <w:link w:val="Style_17"/>
  </w:style>
  <w:style w:styleId="Style_18" w:type="paragraph">
    <w:name w:val="Contents 1"/>
    <w:link w:val="Style_18_ch"/>
    <w:rPr>
      <w:rFonts w:ascii="XO Thames" w:hAnsi="XO Thames"/>
      <w:b w:val="1"/>
      <w:sz w:val="28"/>
    </w:rPr>
  </w:style>
  <w:style w:styleId="Style_18_ch" w:type="character">
    <w:name w:val="Contents 1"/>
    <w:link w:val="Style_18"/>
    <w:rPr>
      <w:rFonts w:ascii="XO Thames" w:hAnsi="XO Thames"/>
      <w:b w:val="1"/>
      <w:sz w:val="28"/>
    </w:rPr>
  </w:style>
  <w:style w:styleId="Style_19" w:type="paragraph">
    <w:name w:val="Contents 3"/>
    <w:link w:val="Style_19_ch"/>
    <w:rPr>
      <w:rFonts w:ascii="XO Thames" w:hAnsi="XO Thames"/>
      <w:sz w:val="28"/>
    </w:rPr>
  </w:style>
  <w:style w:styleId="Style_19_ch" w:type="character">
    <w:name w:val="Contents 3"/>
    <w:link w:val="Style_19"/>
    <w:rPr>
      <w:rFonts w:ascii="XO Thames" w:hAnsi="XO Thames"/>
      <w:sz w:val="28"/>
    </w:rPr>
  </w:style>
  <w:style w:styleId="Style_20" w:type="paragraph">
    <w:name w:val="No Spacing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0_ch" w:type="character">
    <w:name w:val="No Spacing"/>
    <w:link w:val="Style_20"/>
    <w:rPr>
      <w:rFonts w:ascii="Times New Roman" w:hAnsi="Times New Roman"/>
      <w:color w:val="000000"/>
      <w:spacing w:val="0"/>
      <w:sz w:val="24"/>
    </w:rPr>
  </w:style>
  <w:style w:styleId="Style_21" w:type="paragraph">
    <w:name w:val="hl"/>
    <w:basedOn w:val="Style_8"/>
    <w:link w:val="Style_21_ch"/>
  </w:style>
  <w:style w:styleId="Style_21_ch" w:type="character">
    <w:name w:val="hl"/>
    <w:basedOn w:val="Style_8_ch"/>
    <w:link w:val="Style_21"/>
  </w:style>
  <w:style w:styleId="Style_22" w:type="paragraph">
    <w:name w:val="ConsPlusNormal"/>
    <w:link w:val="Style_22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2_ch" w:type="character">
    <w:name w:val="ConsPlusNormal"/>
    <w:link w:val="Style_22"/>
    <w:rPr>
      <w:rFonts w:asciiTheme="minorAscii" w:hAnsiTheme="minorHAnsi"/>
      <w:color w:val="000000"/>
      <w:spacing w:val="0"/>
      <w:sz w:val="22"/>
    </w:rPr>
  </w:style>
  <w:style w:styleId="Style_23" w:type="paragraph">
    <w:name w:val="Caption"/>
    <w:link w:val="Style_23_ch"/>
    <w:rPr>
      <w:i w:val="1"/>
      <w:sz w:val="24"/>
    </w:rPr>
  </w:style>
  <w:style w:styleId="Style_23_ch" w:type="character">
    <w:name w:val="Caption"/>
    <w:link w:val="Style_23"/>
    <w:rPr>
      <w:i w:val="1"/>
      <w:sz w:val="24"/>
    </w:rPr>
  </w:style>
  <w:style w:styleId="Style_24" w:type="paragraph">
    <w:name w:val="Title"/>
    <w:next w:val="Style_2"/>
    <w:link w:val="Style_24_ch"/>
    <w:pPr>
      <w:widowControl w:val="0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color w:val="000000"/>
      <w:spacing w:val="0"/>
      <w:sz w:val="40"/>
    </w:rPr>
  </w:style>
  <w:style w:styleId="Style_25" w:type="paragraph">
    <w:name w:val="Заголовок 3 Знак"/>
    <w:basedOn w:val="Style_8"/>
    <w:link w:val="Style_25_ch"/>
    <w:rPr>
      <w:rFonts w:asciiTheme="majorAscii" w:hAnsiTheme="majorHAnsi"/>
      <w:color w:themeColor="accent1" w:themeShade="7F" w:val="244061"/>
      <w:sz w:val="24"/>
    </w:rPr>
  </w:style>
  <w:style w:styleId="Style_25_ch" w:type="character">
    <w:name w:val="Заголовок 3 Знак"/>
    <w:basedOn w:val="Style_8_ch"/>
    <w:link w:val="Style_25"/>
    <w:rPr>
      <w:rFonts w:asciiTheme="majorAscii" w:hAnsiTheme="majorHAnsi"/>
      <w:color w:themeColor="accent1" w:themeShade="7F" w:val="244061"/>
      <w:sz w:val="24"/>
    </w:rPr>
  </w:style>
  <w:style w:styleId="Style_26" w:type="paragraph">
    <w:name w:val="Heading 4"/>
    <w:link w:val="Style_26_ch"/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toc 3"/>
    <w:next w:val="Style_2"/>
    <w:link w:val="Style_27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toc 3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Balloon Text"/>
    <w:basedOn w:val="Style_2"/>
    <w:link w:val="Style_28_ch"/>
    <w:rPr>
      <w:rFonts w:ascii="Tahoma" w:hAnsi="Tahoma"/>
      <w:sz w:val="16"/>
    </w:rPr>
  </w:style>
  <w:style w:styleId="Style_28_ch" w:type="character">
    <w:name w:val="Balloon Text"/>
    <w:basedOn w:val="Style_2_ch"/>
    <w:link w:val="Style_28"/>
    <w:rPr>
      <w:rFonts w:ascii="Tahoma" w:hAnsi="Tahoma"/>
      <w:sz w:val="16"/>
    </w:rPr>
  </w:style>
  <w:style w:styleId="Style_8" w:type="paragraph">
    <w:name w:val="Default Paragraph Font"/>
    <w:link w:val="Style_8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_ch" w:type="character">
    <w:name w:val="Default Paragraph Font"/>
    <w:link w:val="Style_8"/>
    <w:rPr>
      <w:rFonts w:asciiTheme="minorAscii" w:hAnsiTheme="minorHAnsi"/>
      <w:color w:val="000000"/>
      <w:spacing w:val="0"/>
      <w:sz w:val="22"/>
    </w:rPr>
  </w:style>
  <w:style w:styleId="Style_29" w:type="paragraph">
    <w:name w:val="List"/>
    <w:basedOn w:val="Style_30"/>
    <w:link w:val="Style_29_ch"/>
  </w:style>
  <w:style w:styleId="Style_29_ch" w:type="character">
    <w:name w:val="List"/>
    <w:basedOn w:val="Style_30_ch"/>
    <w:link w:val="Style_29"/>
  </w:style>
  <w:style w:styleId="Style_31" w:type="paragraph">
    <w:name w:val="List Paragraph"/>
    <w:basedOn w:val="Style_2"/>
    <w:link w:val="Style_31_ch"/>
    <w:pPr>
      <w:widowControl w:val="0"/>
      <w:spacing w:after="160" w:before="0" w:line="264" w:lineRule="auto"/>
      <w:ind w:firstLine="0" w:left="720" w:right="0"/>
      <w:contextualSpacing w:val="1"/>
    </w:pPr>
    <w:rPr>
      <w:rFonts w:asciiTheme="minorAscii" w:hAnsiTheme="minorHAnsi"/>
      <w:sz w:val="22"/>
    </w:rPr>
  </w:style>
  <w:style w:styleId="Style_31_ch" w:type="character">
    <w:name w:val="List Paragraph"/>
    <w:basedOn w:val="Style_2_ch"/>
    <w:link w:val="Style_31"/>
    <w:rPr>
      <w:rFonts w:asciiTheme="minorAscii" w:hAnsiTheme="minorHAnsi"/>
      <w:sz w:val="22"/>
    </w:rPr>
  </w:style>
  <w:style w:styleId="Style_32" w:type="paragraph">
    <w:name w:val="heading 5"/>
    <w:next w:val="Style_2"/>
    <w:link w:val="Style_32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2_ch" w:type="character">
    <w:name w:val="heading 5"/>
    <w:link w:val="Style_32"/>
    <w:rPr>
      <w:rFonts w:ascii="XO Thames" w:hAnsi="XO Thames"/>
      <w:b w:val="1"/>
      <w:color w:val="000000"/>
      <w:spacing w:val="0"/>
      <w:sz w:val="22"/>
    </w:rPr>
  </w:style>
  <w:style w:styleId="Style_33" w:type="paragraph">
    <w:name w:val="Contents 4"/>
    <w:link w:val="Style_33_ch"/>
    <w:rPr>
      <w:rFonts w:ascii="XO Thames" w:hAnsi="XO Thames"/>
      <w:sz w:val="28"/>
    </w:rPr>
  </w:style>
  <w:style w:styleId="Style_33_ch" w:type="character">
    <w:name w:val="Contents 4"/>
    <w:link w:val="Style_33"/>
    <w:rPr>
      <w:rFonts w:ascii="XO Thames" w:hAnsi="XO Thames"/>
      <w:sz w:val="28"/>
    </w:rPr>
  </w:style>
  <w:style w:styleId="Style_34" w:type="paragraph">
    <w:name w:val="Колонтитул"/>
    <w:link w:val="Style_34_ch"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4_ch" w:type="character">
    <w:name w:val="Колонтитул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heading 1"/>
    <w:basedOn w:val="Style_2"/>
    <w:next w:val="Style_2"/>
    <w:link w:val="Style_35_ch"/>
    <w:uiPriority w:val="9"/>
    <w:qFormat/>
    <w:pPr>
      <w:keepNext w:val="1"/>
      <w:keepLines w:val="1"/>
      <w:widowControl w:val="0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35_ch" w:type="character">
    <w:name w:val="heading 1"/>
    <w:basedOn w:val="Style_2_ch"/>
    <w:link w:val="Style_35"/>
    <w:rPr>
      <w:rFonts w:asciiTheme="majorAscii" w:hAnsiTheme="majorHAnsi"/>
      <w:b w:val="1"/>
      <w:color w:themeColor="accent1" w:themeShade="BF" w:val="376092"/>
      <w:sz w:val="28"/>
    </w:rPr>
  </w:style>
  <w:style w:styleId="Style_36" w:type="paragraph">
    <w:name w:val="Верхний колонтитул Знак"/>
    <w:basedOn w:val="Style_8"/>
    <w:link w:val="Style_36_ch"/>
    <w:rPr>
      <w:rFonts w:ascii="Times New Roman" w:hAnsi="Times New Roman"/>
      <w:sz w:val="24"/>
    </w:rPr>
  </w:style>
  <w:style w:styleId="Style_36_ch" w:type="character">
    <w:name w:val="Верхний колонтитул Знак"/>
    <w:basedOn w:val="Style_8_ch"/>
    <w:link w:val="Style_36"/>
    <w:rPr>
      <w:rFonts w:ascii="Times New Roman" w:hAnsi="Times New Roman"/>
      <w:sz w:val="24"/>
    </w:rPr>
  </w:style>
  <w:style w:styleId="Style_37" w:type="paragraph">
    <w:name w:val="Heading 1"/>
    <w:link w:val="Style_37_ch"/>
    <w:rPr>
      <w:rFonts w:asciiTheme="majorAscii" w:hAnsiTheme="majorHAnsi"/>
      <w:b w:val="1"/>
      <w:color w:themeColor="accent1" w:themeShade="BF" w:val="376092"/>
      <w:sz w:val="28"/>
    </w:rPr>
  </w:style>
  <w:style w:styleId="Style_37_ch" w:type="character">
    <w:name w:val="Heading 1"/>
    <w:link w:val="Style_37"/>
    <w:rPr>
      <w:rFonts w:asciiTheme="majorAscii" w:hAnsiTheme="majorHAnsi"/>
      <w:b w:val="1"/>
      <w:color w:themeColor="accent1" w:themeShade="BF" w:val="376092"/>
      <w:sz w:val="28"/>
    </w:rPr>
  </w:style>
  <w:style w:styleId="Style_38" w:type="paragraph">
    <w:name w:val="Hyperlink"/>
    <w:link w:val="Style_38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8_ch" w:type="character">
    <w:name w:val="Hyperlink"/>
    <w:link w:val="Style_38"/>
    <w:rPr>
      <w:rFonts w:ascii="Calibri" w:hAnsi="Calibri"/>
      <w:color w:val="0000FF"/>
      <w:spacing w:val="0"/>
      <w:sz w:val="22"/>
      <w:u w:val="single"/>
    </w:rPr>
  </w:style>
  <w:style w:styleId="Style_39" w:type="paragraph">
    <w:name w:val="Footnote"/>
    <w:link w:val="Style_39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9_ch" w:type="character">
    <w:name w:val="Footnote"/>
    <w:link w:val="Style_39"/>
    <w:rPr>
      <w:rFonts w:ascii="XO Thames" w:hAnsi="XO Thames"/>
      <w:color w:val="000000"/>
      <w:spacing w:val="0"/>
      <w:sz w:val="22"/>
    </w:rPr>
  </w:style>
  <w:style w:styleId="Style_40" w:type="paragraph">
    <w:name w:val="toc 1"/>
    <w:next w:val="Style_2"/>
    <w:link w:val="Style_40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0_ch" w:type="character">
    <w:name w:val="toc 1"/>
    <w:link w:val="Style_40"/>
    <w:rPr>
      <w:rFonts w:ascii="XO Thames" w:hAnsi="XO Thames"/>
      <w:b w:val="1"/>
      <w:color w:val="000000"/>
      <w:spacing w:val="0"/>
      <w:sz w:val="28"/>
    </w:rPr>
  </w:style>
  <w:style w:styleId="Style_41" w:type="paragraph">
    <w:name w:val="Нижний колонтитул Знак"/>
    <w:basedOn w:val="Style_8"/>
    <w:link w:val="Style_41_ch"/>
    <w:rPr>
      <w:rFonts w:ascii="Times New Roman" w:hAnsi="Times New Roman"/>
      <w:sz w:val="24"/>
    </w:rPr>
  </w:style>
  <w:style w:styleId="Style_41_ch" w:type="character">
    <w:name w:val="Нижний колонтитул Знак"/>
    <w:basedOn w:val="Style_8_ch"/>
    <w:link w:val="Style_41"/>
    <w:rPr>
      <w:rFonts w:ascii="Times New Roman" w:hAnsi="Times New Roman"/>
      <w:sz w:val="24"/>
    </w:rPr>
  </w:style>
  <w:style w:styleId="Style_42" w:type="paragraph">
    <w:name w:val="Заголовок 1 Знак"/>
    <w:basedOn w:val="Style_8"/>
    <w:link w:val="Style_42_ch"/>
    <w:rPr>
      <w:rFonts w:asciiTheme="majorAscii" w:hAnsiTheme="majorHAnsi"/>
      <w:b w:val="1"/>
      <w:color w:themeColor="accent1" w:themeShade="BF" w:val="376092"/>
      <w:sz w:val="28"/>
    </w:rPr>
  </w:style>
  <w:style w:styleId="Style_42_ch" w:type="character">
    <w:name w:val="Заголовок 1 Знак"/>
    <w:basedOn w:val="Style_8_ch"/>
    <w:link w:val="Style_42"/>
    <w:rPr>
      <w:rFonts w:asciiTheme="majorAscii" w:hAnsiTheme="majorHAnsi"/>
      <w:b w:val="1"/>
      <w:color w:themeColor="accent1" w:themeShade="BF" w:val="376092"/>
      <w:sz w:val="28"/>
    </w:rPr>
  </w:style>
  <w:style w:styleId="Style_43" w:type="paragraph">
    <w:name w:val="Выделение"/>
    <w:basedOn w:val="Style_8"/>
    <w:link w:val="Style_43_ch"/>
    <w:rPr>
      <w:i w:val="1"/>
    </w:rPr>
  </w:style>
  <w:style w:styleId="Style_43_ch" w:type="character">
    <w:name w:val="Выделение"/>
    <w:basedOn w:val="Style_8_ch"/>
    <w:link w:val="Style_43"/>
    <w:rPr>
      <w:i w:val="1"/>
    </w:rPr>
  </w:style>
  <w:style w:styleId="Style_44" w:type="paragraph">
    <w:name w:val="Contents 6"/>
    <w:link w:val="Style_44_ch"/>
    <w:rPr>
      <w:rFonts w:ascii="XO Thames" w:hAnsi="XO Thames"/>
      <w:sz w:val="28"/>
    </w:rPr>
  </w:style>
  <w:style w:styleId="Style_44_ch" w:type="character">
    <w:name w:val="Contents 6"/>
    <w:link w:val="Style_44"/>
    <w:rPr>
      <w:rFonts w:ascii="XO Thames" w:hAnsi="XO Thames"/>
      <w:sz w:val="28"/>
    </w:rPr>
  </w:style>
  <w:style w:styleId="Style_45" w:type="paragraph">
    <w:name w:val="Normal (Web)"/>
    <w:basedOn w:val="Style_2"/>
    <w:link w:val="Style_45_ch"/>
    <w:pPr>
      <w:widowControl w:val="0"/>
      <w:spacing w:afterAutospacing="on" w:beforeAutospacing="on"/>
      <w:ind/>
    </w:pPr>
  </w:style>
  <w:style w:styleId="Style_45_ch" w:type="character">
    <w:name w:val="Normal (Web)"/>
    <w:basedOn w:val="Style_2_ch"/>
    <w:link w:val="Style_45"/>
  </w:style>
  <w:style w:styleId="Style_46" w:type="paragraph">
    <w:name w:val="Header and Footer"/>
    <w:link w:val="Style_46_ch"/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47" w:type="paragraph">
    <w:name w:val="toc 9"/>
    <w:next w:val="Style_2"/>
    <w:link w:val="Style_47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7_ch" w:type="character">
    <w:name w:val="toc 9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black"/>
    <w:basedOn w:val="Style_2"/>
    <w:link w:val="Style_48_ch"/>
    <w:pPr>
      <w:widowControl w:val="0"/>
      <w:spacing w:afterAutospacing="on" w:beforeAutospacing="on"/>
      <w:ind/>
    </w:pPr>
  </w:style>
  <w:style w:styleId="Style_48_ch" w:type="character">
    <w:name w:val="black"/>
    <w:basedOn w:val="Style_2_ch"/>
    <w:link w:val="Style_48"/>
  </w:style>
  <w:style w:styleId="Style_49" w:type="paragraph">
    <w:name w:val="Заголовок"/>
    <w:basedOn w:val="Style_2"/>
    <w:next w:val="Style_30"/>
    <w:link w:val="Style_49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Заголовок"/>
    <w:basedOn w:val="Style_2_ch"/>
    <w:link w:val="Style_49"/>
    <w:rPr>
      <w:rFonts w:ascii="Liberation Sans" w:hAnsi="Liberation Sans"/>
      <w:sz w:val="28"/>
    </w:rPr>
  </w:style>
  <w:style w:styleId="Style_50" w:type="paragraph">
    <w:name w:val="ConsPlusTitle"/>
    <w:link w:val="Style_50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b w:val="1"/>
      <w:color w:val="000000"/>
      <w:spacing w:val="0"/>
      <w:sz w:val="22"/>
    </w:rPr>
  </w:style>
  <w:style w:styleId="Style_50_ch" w:type="character">
    <w:name w:val="ConsPlusTitle"/>
    <w:link w:val="Style_50"/>
    <w:rPr>
      <w:rFonts w:asciiTheme="minorAscii" w:hAnsiTheme="minorHAnsi"/>
      <w:b w:val="1"/>
      <w:color w:val="000000"/>
      <w:spacing w:val="0"/>
      <w:sz w:val="22"/>
    </w:rPr>
  </w:style>
  <w:style w:styleId="Style_51" w:type="paragraph">
    <w:name w:val="toc 8"/>
    <w:next w:val="Style_2"/>
    <w:link w:val="Style_51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toc 8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blk"/>
    <w:basedOn w:val="Style_8"/>
    <w:link w:val="Style_52_ch"/>
  </w:style>
  <w:style w:styleId="Style_52_ch" w:type="character">
    <w:name w:val="blk"/>
    <w:basedOn w:val="Style_8_ch"/>
    <w:link w:val="Style_52"/>
  </w:style>
  <w:style w:styleId="Style_53" w:type="paragraph">
    <w:name w:val="Caption"/>
    <w:basedOn w:val="Style_2"/>
    <w:link w:val="Style_53_ch"/>
    <w:pPr>
      <w:widowControl w:val="0"/>
      <w:spacing w:after="120" w:before="120"/>
      <w:ind/>
    </w:pPr>
    <w:rPr>
      <w:i w:val="1"/>
      <w:sz w:val="24"/>
    </w:rPr>
  </w:style>
  <w:style w:styleId="Style_53_ch" w:type="character">
    <w:name w:val="Caption"/>
    <w:basedOn w:val="Style_2_ch"/>
    <w:link w:val="Style_53"/>
    <w:rPr>
      <w:i w:val="1"/>
      <w:sz w:val="24"/>
    </w:rPr>
  </w:style>
  <w:style w:styleId="Style_54" w:type="paragraph">
    <w:name w:val="Указатель"/>
    <w:basedOn w:val="Style_2"/>
    <w:link w:val="Style_54_ch"/>
  </w:style>
  <w:style w:styleId="Style_54_ch" w:type="character">
    <w:name w:val="Указатель"/>
    <w:basedOn w:val="Style_2_ch"/>
    <w:link w:val="Style_54"/>
  </w:style>
  <w:style w:styleId="Style_55" w:type="paragraph">
    <w:name w:val="Contents 7"/>
    <w:link w:val="Style_55_ch"/>
    <w:rPr>
      <w:rFonts w:ascii="XO Thames" w:hAnsi="XO Thames"/>
      <w:sz w:val="28"/>
    </w:rPr>
  </w:style>
  <w:style w:styleId="Style_55_ch" w:type="character">
    <w:name w:val="Contents 7"/>
    <w:link w:val="Style_55"/>
    <w:rPr>
      <w:rFonts w:ascii="XO Thames" w:hAnsi="XO Thames"/>
      <w:sz w:val="28"/>
    </w:rPr>
  </w:style>
  <w:style w:styleId="Style_56" w:type="paragraph">
    <w:name w:val="toc 5"/>
    <w:next w:val="Style_2"/>
    <w:link w:val="Style_56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toc 5"/>
    <w:link w:val="Style_56"/>
    <w:rPr>
      <w:rFonts w:ascii="XO Thames" w:hAnsi="XO Thames"/>
      <w:color w:val="000000"/>
      <w:spacing w:val="0"/>
      <w:sz w:val="28"/>
    </w:rPr>
  </w:style>
  <w:style w:styleId="Style_30" w:type="paragraph">
    <w:name w:val="Body Text"/>
    <w:basedOn w:val="Style_2"/>
    <w:link w:val="Style_30_ch"/>
    <w:pPr>
      <w:widowControl w:val="0"/>
      <w:spacing w:after="140" w:before="0" w:line="276" w:lineRule="auto"/>
      <w:ind/>
    </w:pPr>
  </w:style>
  <w:style w:styleId="Style_30_ch" w:type="character">
    <w:name w:val="Body Text"/>
    <w:basedOn w:val="Style_2_ch"/>
    <w:link w:val="Style_30"/>
  </w:style>
  <w:style w:styleId="Style_57" w:type="paragraph">
    <w:name w:val="Заголовок 2 Знак"/>
    <w:basedOn w:val="Style_8"/>
    <w:link w:val="Style_57_ch"/>
    <w:rPr>
      <w:rFonts w:asciiTheme="majorAscii" w:hAnsiTheme="majorHAnsi"/>
      <w:b w:val="1"/>
      <w:color w:themeColor="accent1" w:val="4F81BD"/>
      <w:sz w:val="26"/>
    </w:rPr>
  </w:style>
  <w:style w:styleId="Style_57_ch" w:type="character">
    <w:name w:val="Заголовок 2 Знак"/>
    <w:basedOn w:val="Style_8_ch"/>
    <w:link w:val="Style_57"/>
    <w:rPr>
      <w:rFonts w:asciiTheme="majorAscii" w:hAnsiTheme="majorHAnsi"/>
      <w:b w:val="1"/>
      <w:color w:themeColor="accent1" w:val="4F81BD"/>
      <w:sz w:val="26"/>
    </w:rPr>
  </w:style>
  <w:style w:styleId="Style_58" w:type="paragraph">
    <w:name w:val="Heading 2"/>
    <w:link w:val="Style_58_ch"/>
    <w:rPr>
      <w:rFonts w:asciiTheme="majorAscii" w:hAnsiTheme="majorHAnsi"/>
      <w:b w:val="1"/>
      <w:color w:themeColor="accent1" w:val="4F81BD"/>
      <w:sz w:val="26"/>
    </w:rPr>
  </w:style>
  <w:style w:styleId="Style_58_ch" w:type="character">
    <w:name w:val="Heading 2"/>
    <w:link w:val="Style_58"/>
    <w:rPr>
      <w:rFonts w:asciiTheme="majorAscii" w:hAnsiTheme="majorHAnsi"/>
      <w:b w:val="1"/>
      <w:color w:themeColor="accent1" w:val="4F81BD"/>
      <w:sz w:val="26"/>
    </w:rPr>
  </w:style>
  <w:style w:styleId="Style_59" w:type="paragraph">
    <w:name w:val="Contents 5"/>
    <w:link w:val="Style_59_ch"/>
    <w:rPr>
      <w:rFonts w:ascii="XO Thames" w:hAnsi="XO Thames"/>
      <w:sz w:val="28"/>
    </w:rPr>
  </w:style>
  <w:style w:styleId="Style_59_ch" w:type="character">
    <w:name w:val="Contents 5"/>
    <w:link w:val="Style_59"/>
    <w:rPr>
      <w:rFonts w:ascii="XO Thames" w:hAnsi="XO Thames"/>
      <w:sz w:val="28"/>
    </w:rPr>
  </w:style>
  <w:style w:styleId="Style_60" w:type="paragraph">
    <w:name w:val="Strong"/>
    <w:basedOn w:val="Style_8"/>
    <w:link w:val="Style_60_ch"/>
    <w:rPr>
      <w:b w:val="1"/>
    </w:rPr>
  </w:style>
  <w:style w:styleId="Style_60_ch" w:type="character">
    <w:name w:val="Strong"/>
    <w:basedOn w:val="Style_8_ch"/>
    <w:link w:val="Style_60"/>
    <w:rPr>
      <w:b w:val="1"/>
    </w:rPr>
  </w:style>
  <w:style w:styleId="Style_61" w:type="paragraph">
    <w:name w:val="Subtitle"/>
    <w:link w:val="Style_61_ch"/>
    <w:uiPriority w:val="11"/>
    <w:qFormat/>
    <w:rPr>
      <w:rFonts w:ascii="XO Thames" w:hAnsi="XO Thames"/>
      <w:i w:val="1"/>
      <w:sz w:val="24"/>
    </w:rPr>
  </w:style>
  <w:style w:styleId="Style_61_ch" w:type="character">
    <w:name w:val="Subtitle"/>
    <w:link w:val="Style_61"/>
    <w:rPr>
      <w:rFonts w:ascii="XO Thames" w:hAnsi="XO Thames"/>
      <w:i w:val="1"/>
      <w:sz w:val="24"/>
    </w:rPr>
  </w:style>
  <w:style w:styleId="Style_62" w:type="paragraph">
    <w:name w:val="Heading 3"/>
    <w:link w:val="Style_62_ch"/>
    <w:rPr>
      <w:rFonts w:asciiTheme="majorAscii" w:hAnsiTheme="majorHAnsi"/>
      <w:color w:themeColor="accent1" w:themeShade="7F" w:val="244061"/>
    </w:rPr>
  </w:style>
  <w:style w:styleId="Style_62_ch" w:type="character">
    <w:name w:val="Heading 3"/>
    <w:link w:val="Style_62"/>
    <w:rPr>
      <w:rFonts w:asciiTheme="majorAscii" w:hAnsiTheme="majorHAnsi"/>
      <w:color w:themeColor="accent1" w:themeShade="7F" w:val="244061"/>
    </w:rPr>
  </w:style>
  <w:style w:styleId="Style_63" w:type="paragraph">
    <w:name w:val="Title"/>
    <w:link w:val="Style_63_ch"/>
    <w:uiPriority w:val="10"/>
    <w:qFormat/>
    <w:rPr>
      <w:rFonts w:ascii="XO Thames" w:hAnsi="XO Thames"/>
      <w:b w:val="1"/>
      <w:caps w:val="1"/>
      <w:sz w:val="40"/>
    </w:rPr>
  </w:style>
  <w:style w:styleId="Style_63_ch" w:type="character">
    <w:name w:val="Title"/>
    <w:link w:val="Style_63"/>
    <w:rPr>
      <w:rFonts w:ascii="XO Thames" w:hAnsi="XO Thames"/>
      <w:b w:val="1"/>
      <w:caps w:val="1"/>
      <w:sz w:val="40"/>
    </w:rPr>
  </w:style>
  <w:style w:styleId="Style_64" w:type="paragraph">
    <w:name w:val="heading 4"/>
    <w:next w:val="Style_2"/>
    <w:link w:val="Style_64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4_ch" w:type="character">
    <w:name w:val="heading 4"/>
    <w:link w:val="Style_64"/>
    <w:rPr>
      <w:rFonts w:ascii="XO Thames" w:hAnsi="XO Thames"/>
      <w:b w:val="1"/>
      <w:color w:val="000000"/>
      <w:spacing w:val="0"/>
      <w:sz w:val="24"/>
    </w:rPr>
  </w:style>
  <w:style w:styleId="Style_65" w:type="paragraph">
    <w:name w:val="List"/>
    <w:basedOn w:val="Style_66"/>
    <w:link w:val="Style_65_ch"/>
  </w:style>
  <w:style w:styleId="Style_65_ch" w:type="character">
    <w:name w:val="List"/>
    <w:basedOn w:val="Style_66_ch"/>
    <w:link w:val="Style_65"/>
  </w:style>
  <w:style w:styleId="Style_67" w:type="paragraph">
    <w:name w:val="heading 2"/>
    <w:basedOn w:val="Style_2"/>
    <w:next w:val="Style_2"/>
    <w:link w:val="Style_67_ch"/>
    <w:uiPriority w:val="9"/>
    <w:qFormat/>
    <w:pPr>
      <w:keepNext w:val="1"/>
      <w:keepLines w:val="1"/>
      <w:widowControl w:val="0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67_ch" w:type="character">
    <w:name w:val="heading 2"/>
    <w:basedOn w:val="Style_2_ch"/>
    <w:link w:val="Style_67"/>
    <w:rPr>
      <w:rFonts w:asciiTheme="majorAscii" w:hAnsiTheme="majorHAnsi"/>
      <w:b w:val="1"/>
      <w:color w:themeColor="accent1" w:val="4F81BD"/>
      <w:sz w:val="26"/>
    </w:rPr>
  </w:style>
  <w:style w:styleId="Style_66" w:type="paragraph">
    <w:name w:val="Text body"/>
    <w:link w:val="Style_66_ch"/>
  </w:style>
  <w:style w:styleId="Style_66_ch" w:type="character">
    <w:name w:val="Text body"/>
    <w:link w:val="Style_66"/>
  </w:style>
  <w:style w:styleId="Style_68" w:type="paragraph">
    <w:name w:val="Contents 9"/>
    <w:link w:val="Style_68_ch"/>
    <w:rPr>
      <w:rFonts w:ascii="XO Thames" w:hAnsi="XO Thames"/>
      <w:sz w:val="28"/>
    </w:rPr>
  </w:style>
  <w:style w:styleId="Style_68_ch" w:type="character">
    <w:name w:val="Contents 9"/>
    <w:link w:val="Style_68"/>
    <w:rPr>
      <w:rFonts w:ascii="XO Thames" w:hAnsi="XO Thames"/>
      <w:sz w:val="28"/>
    </w:rPr>
  </w:style>
  <w:style w:default="1" w:styleId="Style_69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2026-07-22T19:43:03Z</dcterms:created>
  <dcterms:modified xsi:type="dcterms:W3CDTF">2026-07-23T05:31:09Z</dcterms:modified>
</cp:coreProperties>
</file>